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9B" w:rsidRDefault="004A6B9B" w:rsidP="005A5385">
      <w:pPr>
        <w:pStyle w:val="ConsPlusNormal"/>
        <w:jc w:val="both"/>
      </w:pPr>
    </w:p>
    <w:p w:rsidR="004A6B9B" w:rsidRDefault="004A6B9B" w:rsidP="005A5385">
      <w:pPr>
        <w:pStyle w:val="ConsPlusNormal"/>
        <w:jc w:val="both"/>
      </w:pPr>
    </w:p>
    <w:p w:rsidR="00E14C0F" w:rsidRDefault="00E14C0F" w:rsidP="005A5385">
      <w:pPr>
        <w:pStyle w:val="ConsPlusNormal"/>
        <w:jc w:val="both"/>
      </w:pPr>
      <w:r>
        <w:rPr>
          <w:noProof/>
        </w:rPr>
        <w:drawing>
          <wp:inline distT="0" distB="0" distL="0" distR="0">
            <wp:extent cx="5940425" cy="8342380"/>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342380"/>
                    </a:xfrm>
                    <a:prstGeom prst="rect">
                      <a:avLst/>
                    </a:prstGeom>
                    <a:noFill/>
                    <a:ln w="9525">
                      <a:noFill/>
                      <a:miter lim="800000"/>
                      <a:headEnd/>
                      <a:tailEnd/>
                    </a:ln>
                  </pic:spPr>
                </pic:pic>
              </a:graphicData>
            </a:graphic>
          </wp:inline>
        </w:drawing>
      </w:r>
    </w:p>
    <w:p w:rsidR="00E14C0F" w:rsidRDefault="00E14C0F" w:rsidP="005A5385">
      <w:pPr>
        <w:pStyle w:val="ConsPlusNormal"/>
        <w:jc w:val="both"/>
      </w:pPr>
    </w:p>
    <w:p w:rsidR="00E70F27" w:rsidRDefault="00E70F27" w:rsidP="00E14C0F">
      <w:pPr>
        <w:ind w:firstLine="0"/>
        <w:contextualSpacing/>
        <w:rPr>
          <w:rFonts w:cs="Times New Roman"/>
          <w:szCs w:val="28"/>
        </w:rPr>
      </w:pPr>
      <w:bookmarkStart w:id="0" w:name="P42"/>
      <w:bookmarkEnd w:id="0"/>
    </w:p>
    <w:p w:rsidR="00E70F27" w:rsidRDefault="00E70F27" w:rsidP="004A6B92">
      <w:pPr>
        <w:ind w:firstLine="0"/>
        <w:contextualSpacing/>
        <w:jc w:val="center"/>
        <w:rPr>
          <w:rFonts w:cs="Times New Roman"/>
          <w:szCs w:val="28"/>
        </w:rPr>
      </w:pPr>
    </w:p>
    <w:p w:rsidR="004A6B92" w:rsidRPr="0085414D" w:rsidRDefault="004A6B92" w:rsidP="004A6B92">
      <w:pPr>
        <w:ind w:firstLine="0"/>
        <w:contextualSpacing/>
        <w:jc w:val="center"/>
        <w:rPr>
          <w:rFonts w:cs="Times New Roman"/>
          <w:szCs w:val="28"/>
        </w:rPr>
      </w:pPr>
      <w:r w:rsidRPr="0085414D">
        <w:rPr>
          <w:rFonts w:cs="Times New Roman"/>
          <w:szCs w:val="28"/>
        </w:rPr>
        <w:t>СОДЕРЖАНИЕ</w:t>
      </w:r>
    </w:p>
    <w:p w:rsidR="004A6B92" w:rsidRPr="0085414D" w:rsidRDefault="004A6B92" w:rsidP="004A6B92">
      <w:pPr>
        <w:ind w:firstLine="0"/>
        <w:contextualSpacing/>
        <w:jc w:val="center"/>
        <w:rPr>
          <w:rFonts w:cs="Times New Roman"/>
          <w:szCs w:val="28"/>
        </w:rPr>
      </w:pPr>
    </w:p>
    <w:p w:rsidR="004A6B92" w:rsidRPr="0085414D" w:rsidRDefault="004A6B92" w:rsidP="00DE1CF7">
      <w:pPr>
        <w:ind w:right="83" w:firstLine="0"/>
        <w:contextualSpacing/>
        <w:rPr>
          <w:rFonts w:cs="Times New Roman"/>
          <w:szCs w:val="28"/>
        </w:rPr>
      </w:pPr>
      <w:r w:rsidRPr="0085414D">
        <w:rPr>
          <w:rFonts w:cs="Times New Roman"/>
          <w:szCs w:val="28"/>
        </w:rPr>
        <w:t>1. Терми</w:t>
      </w:r>
      <w:r>
        <w:rPr>
          <w:rFonts w:cs="Times New Roman"/>
          <w:szCs w:val="28"/>
        </w:rPr>
        <w:t>ны и определения………………………………...</w:t>
      </w:r>
      <w:r w:rsidRPr="0085414D">
        <w:rPr>
          <w:rFonts w:cs="Times New Roman"/>
          <w:szCs w:val="28"/>
        </w:rPr>
        <w:t>……..………….…</w:t>
      </w:r>
      <w:r w:rsidR="00EC25B8">
        <w:rPr>
          <w:rFonts w:cs="Times New Roman"/>
          <w:szCs w:val="28"/>
        </w:rPr>
        <w:t>..</w:t>
      </w:r>
      <w:r w:rsidRPr="0085414D">
        <w:rPr>
          <w:rFonts w:cs="Times New Roman"/>
          <w:szCs w:val="28"/>
        </w:rPr>
        <w:t>3</w:t>
      </w:r>
    </w:p>
    <w:p w:rsidR="004A6B92" w:rsidRPr="0085414D" w:rsidRDefault="004A6B92" w:rsidP="00DE1CF7">
      <w:pPr>
        <w:ind w:right="83" w:firstLine="0"/>
        <w:contextualSpacing/>
        <w:rPr>
          <w:rFonts w:cs="Times New Roman"/>
          <w:szCs w:val="28"/>
        </w:rPr>
      </w:pPr>
      <w:r w:rsidRPr="0085414D">
        <w:rPr>
          <w:rFonts w:cs="Times New Roman"/>
          <w:szCs w:val="28"/>
        </w:rPr>
        <w:t>2. Цели, принци</w:t>
      </w:r>
      <w:r>
        <w:rPr>
          <w:rFonts w:cs="Times New Roman"/>
          <w:szCs w:val="28"/>
        </w:rPr>
        <w:t>пы, правовое регулирование….………</w:t>
      </w:r>
      <w:r w:rsidR="00DE1CF7">
        <w:rPr>
          <w:rFonts w:cs="Times New Roman"/>
          <w:szCs w:val="28"/>
        </w:rPr>
        <w:t>..………………...…</w:t>
      </w:r>
      <w:r w:rsidR="00EC25B8">
        <w:rPr>
          <w:rFonts w:cs="Times New Roman"/>
          <w:szCs w:val="28"/>
        </w:rPr>
        <w:t>…</w:t>
      </w:r>
      <w:r w:rsidR="00DE1CF7">
        <w:rPr>
          <w:rFonts w:cs="Times New Roman"/>
          <w:szCs w:val="28"/>
        </w:rPr>
        <w:t>4</w:t>
      </w:r>
    </w:p>
    <w:p w:rsidR="004A6B92" w:rsidRPr="0085414D" w:rsidRDefault="004A6B92" w:rsidP="00DE1CF7">
      <w:pPr>
        <w:ind w:right="83" w:firstLine="0"/>
        <w:contextualSpacing/>
        <w:rPr>
          <w:rFonts w:cs="Times New Roman"/>
          <w:szCs w:val="28"/>
        </w:rPr>
      </w:pPr>
      <w:r w:rsidRPr="0085414D">
        <w:rPr>
          <w:rFonts w:cs="Times New Roman"/>
          <w:szCs w:val="28"/>
        </w:rPr>
        <w:t xml:space="preserve">3. Особенности осуществления закупок у субъектов малого и </w:t>
      </w:r>
      <w:r>
        <w:rPr>
          <w:rFonts w:cs="Times New Roman"/>
          <w:szCs w:val="28"/>
        </w:rPr>
        <w:t>среднего предпринимательства………</w:t>
      </w:r>
      <w:r w:rsidR="00DE1CF7">
        <w:rPr>
          <w:rFonts w:cs="Times New Roman"/>
          <w:szCs w:val="28"/>
        </w:rPr>
        <w:t>…………………………………………….……</w:t>
      </w:r>
      <w:r w:rsidR="00EC25B8">
        <w:rPr>
          <w:rFonts w:cs="Times New Roman"/>
          <w:szCs w:val="28"/>
        </w:rPr>
        <w:t>…</w:t>
      </w:r>
      <w:r w:rsidR="00DE1CF7">
        <w:rPr>
          <w:rFonts w:cs="Times New Roman"/>
          <w:szCs w:val="28"/>
        </w:rPr>
        <w:t>6</w:t>
      </w:r>
    </w:p>
    <w:p w:rsidR="004A6B92" w:rsidRPr="0085414D" w:rsidRDefault="004A6B92" w:rsidP="004A6B92">
      <w:pPr>
        <w:ind w:firstLine="0"/>
        <w:contextualSpacing/>
        <w:rPr>
          <w:rFonts w:cs="Times New Roman"/>
          <w:szCs w:val="28"/>
        </w:rPr>
      </w:pPr>
      <w:r w:rsidRPr="0085414D">
        <w:rPr>
          <w:rFonts w:cs="Times New Roman"/>
          <w:szCs w:val="28"/>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w:t>
      </w:r>
      <w:r>
        <w:rPr>
          <w:rFonts w:cs="Times New Roman"/>
          <w:szCs w:val="28"/>
        </w:rPr>
        <w:t xml:space="preserve"> иностранными лицами……………………………</w:t>
      </w:r>
      <w:r w:rsidR="00DE1CF7">
        <w:rPr>
          <w:rFonts w:cs="Times New Roman"/>
          <w:szCs w:val="28"/>
        </w:rPr>
        <w:t>……...……</w:t>
      </w:r>
      <w:r w:rsidR="00EC25B8">
        <w:rPr>
          <w:rFonts w:cs="Times New Roman"/>
          <w:szCs w:val="28"/>
        </w:rPr>
        <w:t>…</w:t>
      </w:r>
      <w:r w:rsidR="00DE1CF7">
        <w:rPr>
          <w:rFonts w:cs="Times New Roman"/>
          <w:szCs w:val="28"/>
        </w:rPr>
        <w:t>7</w:t>
      </w:r>
    </w:p>
    <w:p w:rsidR="004A6B92" w:rsidRPr="0085414D" w:rsidRDefault="004A6B92" w:rsidP="004A6B92">
      <w:pPr>
        <w:ind w:firstLine="0"/>
        <w:contextualSpacing/>
        <w:rPr>
          <w:rFonts w:cs="Times New Roman"/>
          <w:szCs w:val="28"/>
        </w:rPr>
      </w:pPr>
      <w:r w:rsidRPr="0085414D">
        <w:rPr>
          <w:rFonts w:cs="Times New Roman"/>
          <w:szCs w:val="28"/>
        </w:rPr>
        <w:t>5. Специал</w:t>
      </w:r>
      <w:r>
        <w:rPr>
          <w:rFonts w:cs="Times New Roman"/>
          <w:szCs w:val="28"/>
        </w:rPr>
        <w:t>изированная организация………………….</w:t>
      </w:r>
      <w:r w:rsidR="00DE1CF7">
        <w:rPr>
          <w:rFonts w:cs="Times New Roman"/>
          <w:szCs w:val="28"/>
        </w:rPr>
        <w:t>.……………………....</w:t>
      </w:r>
      <w:r w:rsidR="00EC25B8">
        <w:rPr>
          <w:rFonts w:cs="Times New Roman"/>
          <w:szCs w:val="28"/>
        </w:rPr>
        <w:t>.</w:t>
      </w:r>
      <w:r w:rsidR="00DE1CF7">
        <w:rPr>
          <w:rFonts w:cs="Times New Roman"/>
          <w:szCs w:val="28"/>
        </w:rPr>
        <w:t>9</w:t>
      </w:r>
    </w:p>
    <w:p w:rsidR="004A6B92" w:rsidRPr="0085414D" w:rsidRDefault="004A6B92" w:rsidP="004A6B92">
      <w:pPr>
        <w:ind w:firstLine="0"/>
        <w:contextualSpacing/>
        <w:rPr>
          <w:rFonts w:cs="Times New Roman"/>
          <w:szCs w:val="28"/>
        </w:rPr>
      </w:pPr>
      <w:r w:rsidRPr="0085414D">
        <w:rPr>
          <w:rFonts w:cs="Times New Roman"/>
          <w:szCs w:val="28"/>
        </w:rPr>
        <w:t>6. Планирование………………………………………………………</w:t>
      </w:r>
      <w:r w:rsidR="00DE1CF7">
        <w:rPr>
          <w:rFonts w:cs="Times New Roman"/>
          <w:szCs w:val="28"/>
        </w:rPr>
        <w:t>………....</w:t>
      </w:r>
      <w:r w:rsidR="00EC25B8">
        <w:rPr>
          <w:rFonts w:cs="Times New Roman"/>
          <w:szCs w:val="28"/>
        </w:rPr>
        <w:t>.</w:t>
      </w:r>
      <w:r w:rsidR="00DE1CF7">
        <w:rPr>
          <w:rFonts w:cs="Times New Roman"/>
          <w:szCs w:val="28"/>
        </w:rPr>
        <w:t>9</w:t>
      </w:r>
    </w:p>
    <w:p w:rsidR="004A6B92" w:rsidRPr="0085414D" w:rsidRDefault="004A6B92" w:rsidP="004A6B92">
      <w:pPr>
        <w:ind w:firstLine="0"/>
        <w:contextualSpacing/>
        <w:rPr>
          <w:rFonts w:cs="Times New Roman"/>
          <w:szCs w:val="28"/>
        </w:rPr>
      </w:pPr>
      <w:r w:rsidRPr="0085414D">
        <w:rPr>
          <w:rFonts w:cs="Times New Roman"/>
          <w:szCs w:val="28"/>
        </w:rPr>
        <w:t>7. </w:t>
      </w:r>
      <w:r w:rsidRPr="0085414D">
        <w:rPr>
          <w:rFonts w:cs="Times New Roman"/>
          <w:szCs w:val="28"/>
          <w:lang w:eastAsia="ru-RU"/>
        </w:rPr>
        <w:t>Обоснование начальной (максимальной) цены дого</w:t>
      </w:r>
      <w:r w:rsidR="00DE1CF7">
        <w:rPr>
          <w:rFonts w:cs="Times New Roman"/>
          <w:szCs w:val="28"/>
          <w:lang w:eastAsia="ru-RU"/>
        </w:rPr>
        <w:t>вора….......................</w:t>
      </w:r>
      <w:r w:rsidR="00EC25B8">
        <w:rPr>
          <w:rFonts w:cs="Times New Roman"/>
          <w:szCs w:val="28"/>
          <w:lang w:eastAsia="ru-RU"/>
        </w:rPr>
        <w:t>.</w:t>
      </w:r>
      <w:r w:rsidR="00DE1CF7">
        <w:rPr>
          <w:rFonts w:cs="Times New Roman"/>
          <w:szCs w:val="28"/>
          <w:lang w:eastAsia="ru-RU"/>
        </w:rPr>
        <w:t>11</w:t>
      </w:r>
    </w:p>
    <w:p w:rsidR="004A6B92" w:rsidRPr="0085414D" w:rsidRDefault="004A6B92" w:rsidP="004A6B92">
      <w:pPr>
        <w:ind w:firstLine="0"/>
        <w:contextualSpacing/>
        <w:rPr>
          <w:rFonts w:cs="Times New Roman"/>
          <w:szCs w:val="28"/>
        </w:rPr>
      </w:pPr>
      <w:r w:rsidRPr="0085414D">
        <w:rPr>
          <w:rFonts w:cs="Times New Roman"/>
          <w:szCs w:val="28"/>
        </w:rPr>
        <w:t>8. Правила описания предмета кон</w:t>
      </w:r>
      <w:r w:rsidR="00DE1CF7">
        <w:rPr>
          <w:rFonts w:cs="Times New Roman"/>
          <w:szCs w:val="28"/>
        </w:rPr>
        <w:t>курентной закупки……..………………..</w:t>
      </w:r>
      <w:r w:rsidR="00EC25B8">
        <w:rPr>
          <w:rFonts w:cs="Times New Roman"/>
          <w:szCs w:val="28"/>
        </w:rPr>
        <w:t>.</w:t>
      </w:r>
      <w:r w:rsidR="00DE1CF7">
        <w:rPr>
          <w:rFonts w:cs="Times New Roman"/>
          <w:szCs w:val="28"/>
        </w:rPr>
        <w:t>16</w:t>
      </w:r>
    </w:p>
    <w:p w:rsidR="004A6B92" w:rsidRPr="0085414D" w:rsidRDefault="004A6B92" w:rsidP="004A6B92">
      <w:pPr>
        <w:ind w:firstLine="0"/>
        <w:contextualSpacing/>
        <w:rPr>
          <w:rFonts w:cs="Times New Roman"/>
          <w:szCs w:val="28"/>
        </w:rPr>
      </w:pPr>
      <w:r w:rsidRPr="0085414D">
        <w:rPr>
          <w:rFonts w:cs="Times New Roman"/>
          <w:szCs w:val="28"/>
        </w:rPr>
        <w:t xml:space="preserve">9. Требования </w:t>
      </w:r>
      <w:r>
        <w:rPr>
          <w:rFonts w:cs="Times New Roman"/>
          <w:szCs w:val="28"/>
        </w:rPr>
        <w:t>к участникам закупки…………..……………</w:t>
      </w:r>
      <w:r w:rsidR="00DE1CF7">
        <w:rPr>
          <w:rFonts w:cs="Times New Roman"/>
          <w:szCs w:val="28"/>
        </w:rPr>
        <w:t>…………………</w:t>
      </w:r>
      <w:r w:rsidR="00EC25B8">
        <w:rPr>
          <w:rFonts w:cs="Times New Roman"/>
          <w:szCs w:val="28"/>
        </w:rPr>
        <w:t>.</w:t>
      </w:r>
      <w:r w:rsidR="00DE1CF7">
        <w:rPr>
          <w:rFonts w:cs="Times New Roman"/>
          <w:szCs w:val="28"/>
        </w:rPr>
        <w:t>17</w:t>
      </w:r>
    </w:p>
    <w:p w:rsidR="004A6B92" w:rsidRPr="0085414D" w:rsidRDefault="004A6B92" w:rsidP="004A6B92">
      <w:pPr>
        <w:ind w:firstLine="0"/>
        <w:contextualSpacing/>
        <w:rPr>
          <w:rFonts w:cs="Times New Roman"/>
          <w:szCs w:val="28"/>
        </w:rPr>
      </w:pPr>
      <w:r w:rsidRPr="0085414D">
        <w:rPr>
          <w:rFonts w:cs="Times New Roman"/>
          <w:szCs w:val="28"/>
        </w:rPr>
        <w:t>10. Обеспечение заявки, обеспечение исполнени</w:t>
      </w:r>
      <w:r>
        <w:rPr>
          <w:rFonts w:cs="Times New Roman"/>
          <w:szCs w:val="28"/>
        </w:rPr>
        <w:t>я договора.....................</w:t>
      </w:r>
      <w:r w:rsidR="00DE1CF7">
        <w:rPr>
          <w:rFonts w:cs="Times New Roman"/>
          <w:szCs w:val="28"/>
        </w:rPr>
        <w:t>.....</w:t>
      </w:r>
      <w:r w:rsidR="00EC25B8">
        <w:rPr>
          <w:rFonts w:cs="Times New Roman"/>
          <w:szCs w:val="28"/>
        </w:rPr>
        <w:t>.</w:t>
      </w:r>
      <w:r w:rsidR="00DE1CF7">
        <w:rPr>
          <w:rFonts w:cs="Times New Roman"/>
          <w:szCs w:val="28"/>
        </w:rPr>
        <w:t>18</w:t>
      </w:r>
    </w:p>
    <w:p w:rsidR="004A6B92" w:rsidRPr="0085414D" w:rsidRDefault="004A6B92" w:rsidP="004A6B92">
      <w:pPr>
        <w:ind w:firstLine="0"/>
        <w:contextualSpacing/>
        <w:rPr>
          <w:rFonts w:cs="Times New Roman"/>
          <w:szCs w:val="28"/>
        </w:rPr>
      </w:pPr>
      <w:r w:rsidRPr="0085414D">
        <w:rPr>
          <w:rFonts w:cs="Times New Roman"/>
          <w:szCs w:val="28"/>
        </w:rPr>
        <w:t>11. Способы</w:t>
      </w:r>
      <w:r>
        <w:rPr>
          <w:rFonts w:cs="Times New Roman"/>
          <w:szCs w:val="28"/>
        </w:rPr>
        <w:t xml:space="preserve"> осуществления закупок……………..……</w:t>
      </w:r>
      <w:r w:rsidRPr="0085414D">
        <w:rPr>
          <w:rFonts w:cs="Times New Roman"/>
          <w:szCs w:val="28"/>
        </w:rPr>
        <w:t>…..………………...</w:t>
      </w:r>
      <w:r w:rsidR="00DE1CF7">
        <w:rPr>
          <w:rFonts w:cs="Times New Roman"/>
          <w:szCs w:val="28"/>
        </w:rPr>
        <w:t>..</w:t>
      </w:r>
      <w:r w:rsidR="00EC25B8">
        <w:rPr>
          <w:rFonts w:cs="Times New Roman"/>
          <w:szCs w:val="28"/>
        </w:rPr>
        <w:t>.</w:t>
      </w:r>
      <w:r w:rsidR="00DE1CF7">
        <w:rPr>
          <w:rFonts w:cs="Times New Roman"/>
          <w:szCs w:val="28"/>
        </w:rPr>
        <w:t>21</w:t>
      </w:r>
    </w:p>
    <w:p w:rsidR="004A6B92" w:rsidRPr="0085414D" w:rsidRDefault="004A6B92" w:rsidP="004A6B92">
      <w:pPr>
        <w:ind w:firstLine="0"/>
        <w:contextualSpacing/>
        <w:rPr>
          <w:rFonts w:cs="Times New Roman"/>
          <w:szCs w:val="28"/>
        </w:rPr>
      </w:pPr>
      <w:r w:rsidRPr="0085414D">
        <w:rPr>
          <w:rFonts w:cs="Times New Roman"/>
          <w:szCs w:val="28"/>
        </w:rPr>
        <w:t>1</w:t>
      </w:r>
      <w:r>
        <w:rPr>
          <w:rFonts w:cs="Times New Roman"/>
          <w:szCs w:val="28"/>
        </w:rPr>
        <w:t>2. Совместные закупки…..…………………</w:t>
      </w:r>
      <w:r w:rsidRPr="0085414D">
        <w:rPr>
          <w:rFonts w:cs="Times New Roman"/>
          <w:szCs w:val="28"/>
        </w:rPr>
        <w:t>………………..........................</w:t>
      </w:r>
      <w:r w:rsidR="00DE1CF7">
        <w:rPr>
          <w:rFonts w:cs="Times New Roman"/>
          <w:szCs w:val="28"/>
        </w:rPr>
        <w:t>.</w:t>
      </w:r>
      <w:r w:rsidR="00EC25B8">
        <w:rPr>
          <w:rFonts w:cs="Times New Roman"/>
          <w:szCs w:val="28"/>
        </w:rPr>
        <w:t>.</w:t>
      </w:r>
      <w:r w:rsidR="00DE1CF7">
        <w:rPr>
          <w:rFonts w:cs="Times New Roman"/>
          <w:szCs w:val="28"/>
        </w:rPr>
        <w:t>22</w:t>
      </w:r>
    </w:p>
    <w:p w:rsidR="004A6B92" w:rsidRPr="0085414D" w:rsidRDefault="004A6B92" w:rsidP="004A6B92">
      <w:pPr>
        <w:ind w:firstLine="0"/>
        <w:contextualSpacing/>
        <w:rPr>
          <w:rFonts w:cs="Times New Roman"/>
          <w:szCs w:val="28"/>
        </w:rPr>
      </w:pPr>
      <w:r w:rsidRPr="0085414D">
        <w:rPr>
          <w:rFonts w:cs="Times New Roman"/>
          <w:szCs w:val="28"/>
        </w:rPr>
        <w:t>13. Комиссия по осуществлен</w:t>
      </w:r>
      <w:r>
        <w:rPr>
          <w:rFonts w:cs="Times New Roman"/>
          <w:szCs w:val="28"/>
        </w:rPr>
        <w:t>ию конкурентной закупки…...…………</w:t>
      </w:r>
      <w:r w:rsidRPr="0085414D">
        <w:rPr>
          <w:rFonts w:cs="Times New Roman"/>
          <w:szCs w:val="28"/>
        </w:rPr>
        <w:t>…...</w:t>
      </w:r>
      <w:r w:rsidR="00DE1CF7">
        <w:rPr>
          <w:rFonts w:cs="Times New Roman"/>
          <w:szCs w:val="28"/>
        </w:rPr>
        <w:t>.</w:t>
      </w:r>
      <w:r w:rsidR="00EC25B8">
        <w:rPr>
          <w:rFonts w:cs="Times New Roman"/>
          <w:szCs w:val="28"/>
        </w:rPr>
        <w:t>.</w:t>
      </w:r>
      <w:r w:rsidR="00DE1CF7">
        <w:rPr>
          <w:rFonts w:cs="Times New Roman"/>
          <w:szCs w:val="28"/>
        </w:rPr>
        <w:t>23</w:t>
      </w:r>
    </w:p>
    <w:p w:rsidR="004A6B92" w:rsidRPr="0085414D" w:rsidRDefault="004A6B92" w:rsidP="004A6B92">
      <w:pPr>
        <w:ind w:firstLine="0"/>
        <w:contextualSpacing/>
        <w:rPr>
          <w:rFonts w:cs="Times New Roman"/>
          <w:szCs w:val="28"/>
        </w:rPr>
      </w:pPr>
      <w:r w:rsidRPr="0085414D">
        <w:rPr>
          <w:rFonts w:cs="Times New Roman"/>
          <w:szCs w:val="28"/>
        </w:rPr>
        <w:t>14. Извещение о</w:t>
      </w:r>
      <w:r>
        <w:rPr>
          <w:rFonts w:cs="Times New Roman"/>
          <w:szCs w:val="28"/>
        </w:rPr>
        <w:t>б осуществлении закупки………..………</w:t>
      </w:r>
      <w:r w:rsidRPr="0085414D">
        <w:rPr>
          <w:rFonts w:cs="Times New Roman"/>
          <w:szCs w:val="28"/>
        </w:rPr>
        <w:t>………………...</w:t>
      </w:r>
      <w:r w:rsidR="00DE1CF7">
        <w:rPr>
          <w:rFonts w:cs="Times New Roman"/>
          <w:szCs w:val="28"/>
        </w:rPr>
        <w:t>...25</w:t>
      </w:r>
    </w:p>
    <w:p w:rsidR="004A6B92" w:rsidRPr="0085414D" w:rsidRDefault="004A6B92" w:rsidP="004A6B92">
      <w:pPr>
        <w:ind w:firstLine="0"/>
        <w:contextualSpacing/>
        <w:rPr>
          <w:rFonts w:cs="Times New Roman"/>
          <w:szCs w:val="28"/>
        </w:rPr>
      </w:pPr>
      <w:r w:rsidRPr="0085414D">
        <w:rPr>
          <w:rFonts w:cs="Times New Roman"/>
          <w:szCs w:val="28"/>
        </w:rPr>
        <w:t>15</w:t>
      </w:r>
      <w:r>
        <w:rPr>
          <w:rFonts w:cs="Times New Roman"/>
          <w:szCs w:val="28"/>
        </w:rPr>
        <w:t>. Документация о закупке……….………</w:t>
      </w:r>
      <w:r w:rsidRPr="0085414D">
        <w:rPr>
          <w:rFonts w:cs="Times New Roman"/>
          <w:szCs w:val="28"/>
        </w:rPr>
        <w:t>…………………………………</w:t>
      </w:r>
      <w:r w:rsidR="00DE1CF7">
        <w:rPr>
          <w:rFonts w:cs="Times New Roman"/>
          <w:szCs w:val="28"/>
        </w:rPr>
        <w:t>…26</w:t>
      </w:r>
    </w:p>
    <w:p w:rsidR="004A6B92" w:rsidRPr="0085414D" w:rsidRDefault="004A6B92" w:rsidP="004A6B92">
      <w:pPr>
        <w:ind w:firstLine="0"/>
        <w:contextualSpacing/>
        <w:rPr>
          <w:rFonts w:cs="Times New Roman"/>
          <w:szCs w:val="28"/>
        </w:rPr>
      </w:pPr>
      <w:r w:rsidRPr="0085414D">
        <w:rPr>
          <w:rFonts w:cs="Times New Roman"/>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w:t>
      </w:r>
      <w:r>
        <w:rPr>
          <w:rFonts w:cs="Times New Roman"/>
          <w:szCs w:val="28"/>
        </w:rPr>
        <w:t xml:space="preserve"> закупке, отмена закупки…………………</w:t>
      </w:r>
      <w:r w:rsidR="00DE1CF7">
        <w:rPr>
          <w:rFonts w:cs="Times New Roman"/>
          <w:szCs w:val="28"/>
        </w:rPr>
        <w:t>………28</w:t>
      </w:r>
    </w:p>
    <w:p w:rsidR="004A6B92" w:rsidRPr="0085414D" w:rsidRDefault="004A6B92" w:rsidP="004A6B92">
      <w:pPr>
        <w:ind w:firstLine="0"/>
        <w:contextualSpacing/>
        <w:rPr>
          <w:rFonts w:cs="Times New Roman"/>
          <w:szCs w:val="28"/>
        </w:rPr>
      </w:pPr>
      <w:r>
        <w:rPr>
          <w:rFonts w:cs="Times New Roman"/>
          <w:szCs w:val="28"/>
        </w:rPr>
        <w:t>17. Открытый конкурс…………</w:t>
      </w:r>
      <w:r w:rsidR="00DE1CF7">
        <w:rPr>
          <w:rFonts w:cs="Times New Roman"/>
          <w:szCs w:val="28"/>
        </w:rPr>
        <w:t>……………..…………………………………29</w:t>
      </w:r>
    </w:p>
    <w:p w:rsidR="004A6B92" w:rsidRPr="0085414D" w:rsidRDefault="004A6B92" w:rsidP="004A6B92">
      <w:pPr>
        <w:ind w:firstLine="0"/>
        <w:contextualSpacing/>
        <w:rPr>
          <w:rFonts w:cs="Times New Roman"/>
          <w:szCs w:val="28"/>
        </w:rPr>
      </w:pPr>
      <w:r w:rsidRPr="0085414D">
        <w:rPr>
          <w:rFonts w:cs="Times New Roman"/>
          <w:szCs w:val="28"/>
        </w:rPr>
        <w:t>18. Конкурс в эле</w:t>
      </w:r>
      <w:r>
        <w:rPr>
          <w:rFonts w:cs="Times New Roman"/>
          <w:szCs w:val="28"/>
        </w:rPr>
        <w:t>ктронной форме……………………….……</w:t>
      </w:r>
      <w:r w:rsidR="00DE1CF7">
        <w:rPr>
          <w:rFonts w:cs="Times New Roman"/>
          <w:szCs w:val="28"/>
        </w:rPr>
        <w:t>.........................3</w:t>
      </w:r>
      <w:r w:rsidR="001B5A8D">
        <w:rPr>
          <w:rFonts w:cs="Times New Roman"/>
          <w:szCs w:val="28"/>
        </w:rPr>
        <w:t>8</w:t>
      </w:r>
    </w:p>
    <w:p w:rsidR="004A6B92" w:rsidRPr="0085414D" w:rsidRDefault="004A6B92" w:rsidP="004A6B92">
      <w:pPr>
        <w:ind w:firstLine="0"/>
        <w:contextualSpacing/>
        <w:rPr>
          <w:rFonts w:cs="Times New Roman"/>
          <w:szCs w:val="28"/>
        </w:rPr>
      </w:pPr>
      <w:r>
        <w:rPr>
          <w:rFonts w:cs="Times New Roman"/>
          <w:szCs w:val="28"/>
        </w:rPr>
        <w:t>19. Открытый аукцион………………………</w:t>
      </w:r>
      <w:r w:rsidR="00DE1CF7">
        <w:rPr>
          <w:rFonts w:cs="Times New Roman"/>
          <w:szCs w:val="28"/>
        </w:rPr>
        <w:t>….……………………………….52</w:t>
      </w:r>
    </w:p>
    <w:p w:rsidR="004A6B92" w:rsidRPr="0085414D" w:rsidRDefault="004A6B92" w:rsidP="004A6B92">
      <w:pPr>
        <w:ind w:firstLine="0"/>
        <w:contextualSpacing/>
        <w:rPr>
          <w:rFonts w:cs="Times New Roman"/>
          <w:szCs w:val="28"/>
        </w:rPr>
      </w:pPr>
      <w:r w:rsidRPr="0085414D">
        <w:rPr>
          <w:rFonts w:cs="Times New Roman"/>
          <w:szCs w:val="28"/>
        </w:rPr>
        <w:t>20. Аукцион в э</w:t>
      </w:r>
      <w:r>
        <w:rPr>
          <w:rFonts w:cs="Times New Roman"/>
          <w:szCs w:val="28"/>
        </w:rPr>
        <w:t>лектронной форме……………...………...…</w:t>
      </w:r>
      <w:r w:rsidRPr="0085414D">
        <w:rPr>
          <w:rFonts w:cs="Times New Roman"/>
          <w:szCs w:val="28"/>
        </w:rPr>
        <w:t>………………</w:t>
      </w:r>
      <w:r w:rsidR="00DE1CF7">
        <w:rPr>
          <w:rFonts w:cs="Times New Roman"/>
          <w:szCs w:val="28"/>
        </w:rPr>
        <w:t>…61</w:t>
      </w:r>
    </w:p>
    <w:p w:rsidR="004A6B92" w:rsidRPr="0085414D" w:rsidRDefault="004A6B92" w:rsidP="004A6B92">
      <w:pPr>
        <w:ind w:firstLine="0"/>
        <w:contextualSpacing/>
        <w:rPr>
          <w:rFonts w:cs="Times New Roman"/>
          <w:szCs w:val="28"/>
        </w:rPr>
      </w:pPr>
      <w:r w:rsidRPr="0085414D">
        <w:rPr>
          <w:rFonts w:cs="Times New Roman"/>
          <w:szCs w:val="28"/>
        </w:rPr>
        <w:t>21. Запрос котировок в электронной форме……</w:t>
      </w:r>
      <w:r w:rsidR="00DE1CF7">
        <w:rPr>
          <w:rFonts w:cs="Times New Roman"/>
          <w:szCs w:val="28"/>
        </w:rPr>
        <w:t>………..……........................73</w:t>
      </w:r>
    </w:p>
    <w:p w:rsidR="004A6B92" w:rsidRPr="0085414D" w:rsidRDefault="004A6B92" w:rsidP="004A6B92">
      <w:pPr>
        <w:ind w:firstLine="0"/>
        <w:contextualSpacing/>
        <w:rPr>
          <w:rFonts w:cs="Times New Roman"/>
          <w:szCs w:val="28"/>
        </w:rPr>
      </w:pPr>
      <w:r w:rsidRPr="0085414D">
        <w:rPr>
          <w:rFonts w:cs="Times New Roman"/>
          <w:szCs w:val="28"/>
        </w:rPr>
        <w:t>22. Запрос предложений</w:t>
      </w:r>
      <w:r>
        <w:rPr>
          <w:rFonts w:cs="Times New Roman"/>
          <w:szCs w:val="28"/>
        </w:rPr>
        <w:t xml:space="preserve"> в электронной форме….………………………</w:t>
      </w:r>
      <w:r w:rsidRPr="0085414D">
        <w:rPr>
          <w:rFonts w:cs="Times New Roman"/>
          <w:szCs w:val="28"/>
        </w:rPr>
        <w:t>…</w:t>
      </w:r>
      <w:r w:rsidR="00DE1CF7">
        <w:rPr>
          <w:rFonts w:cs="Times New Roman"/>
          <w:szCs w:val="28"/>
        </w:rPr>
        <w:t>….80</w:t>
      </w:r>
    </w:p>
    <w:p w:rsidR="004A6B92" w:rsidRPr="0085414D" w:rsidRDefault="004A6B92" w:rsidP="004A6B92">
      <w:pPr>
        <w:ind w:firstLine="0"/>
        <w:contextualSpacing/>
        <w:rPr>
          <w:rFonts w:cs="Times New Roman"/>
          <w:szCs w:val="28"/>
        </w:rPr>
      </w:pPr>
      <w:r w:rsidRPr="0085414D">
        <w:rPr>
          <w:rFonts w:cs="Times New Roman"/>
          <w:szCs w:val="28"/>
        </w:rPr>
        <w:t>23. Осуществление закупки закрытым с</w:t>
      </w:r>
      <w:r>
        <w:rPr>
          <w:rFonts w:cs="Times New Roman"/>
          <w:szCs w:val="28"/>
        </w:rPr>
        <w:t>пособом…..………..................</w:t>
      </w:r>
      <w:r w:rsidR="00DE1CF7">
        <w:rPr>
          <w:rFonts w:cs="Times New Roman"/>
          <w:szCs w:val="28"/>
        </w:rPr>
        <w:t>.........89</w:t>
      </w:r>
    </w:p>
    <w:p w:rsidR="004A6B92" w:rsidRPr="0085414D" w:rsidRDefault="004A6B92" w:rsidP="004A6B92">
      <w:pPr>
        <w:ind w:firstLine="0"/>
        <w:contextualSpacing/>
        <w:rPr>
          <w:rFonts w:cs="Times New Roman"/>
          <w:szCs w:val="28"/>
        </w:rPr>
      </w:pPr>
      <w:r w:rsidRPr="0085414D">
        <w:rPr>
          <w:rFonts w:cs="Times New Roman"/>
          <w:szCs w:val="28"/>
        </w:rPr>
        <w:t>24. Закупка у единственного поста</w:t>
      </w:r>
      <w:r>
        <w:rPr>
          <w:rFonts w:cs="Times New Roman"/>
          <w:szCs w:val="28"/>
        </w:rPr>
        <w:t>вщика (подрядчика, исполнителя)</w:t>
      </w:r>
      <w:r w:rsidR="00DE1CF7">
        <w:rPr>
          <w:rFonts w:cs="Times New Roman"/>
          <w:szCs w:val="28"/>
        </w:rPr>
        <w:t>………89</w:t>
      </w:r>
    </w:p>
    <w:p w:rsidR="004A6B92" w:rsidRPr="0085414D" w:rsidRDefault="004A6B92" w:rsidP="004A6B92">
      <w:pPr>
        <w:ind w:firstLine="0"/>
        <w:contextualSpacing/>
        <w:rPr>
          <w:rFonts w:cs="Times New Roman"/>
          <w:szCs w:val="28"/>
        </w:rPr>
      </w:pPr>
      <w:r>
        <w:rPr>
          <w:rFonts w:cs="Times New Roman"/>
          <w:szCs w:val="28"/>
        </w:rPr>
        <w:t>25. Заключение договора…………………</w:t>
      </w:r>
      <w:r w:rsidR="00DE1CF7">
        <w:rPr>
          <w:rFonts w:cs="Times New Roman"/>
          <w:szCs w:val="28"/>
        </w:rPr>
        <w:t>……………………………………..9</w:t>
      </w:r>
      <w:r w:rsidR="001B5A8D">
        <w:rPr>
          <w:rFonts w:cs="Times New Roman"/>
          <w:szCs w:val="28"/>
        </w:rPr>
        <w:t>4</w:t>
      </w:r>
    </w:p>
    <w:p w:rsidR="004A6B92" w:rsidRPr="0085414D" w:rsidRDefault="004A6B92" w:rsidP="004A6B92">
      <w:pPr>
        <w:ind w:firstLine="0"/>
        <w:contextualSpacing/>
        <w:rPr>
          <w:rFonts w:cs="Times New Roman"/>
          <w:szCs w:val="28"/>
        </w:rPr>
      </w:pPr>
      <w:r w:rsidRPr="0085414D">
        <w:rPr>
          <w:rFonts w:cs="Times New Roman"/>
          <w:szCs w:val="28"/>
        </w:rPr>
        <w:t>26. Испо</w:t>
      </w:r>
      <w:r>
        <w:rPr>
          <w:rFonts w:cs="Times New Roman"/>
          <w:szCs w:val="28"/>
        </w:rPr>
        <w:t>лнение договора…………………</w:t>
      </w:r>
      <w:r w:rsidRPr="0085414D">
        <w:rPr>
          <w:rFonts w:cs="Times New Roman"/>
          <w:szCs w:val="28"/>
        </w:rPr>
        <w:t>……………</w:t>
      </w:r>
      <w:r w:rsidR="00DE1CF7">
        <w:rPr>
          <w:rFonts w:cs="Times New Roman"/>
          <w:szCs w:val="28"/>
        </w:rPr>
        <w:t>…................................98</w:t>
      </w:r>
    </w:p>
    <w:p w:rsidR="004A6B92" w:rsidRPr="0085414D" w:rsidRDefault="004A6B92" w:rsidP="004A6B92">
      <w:pPr>
        <w:ind w:firstLine="0"/>
        <w:contextualSpacing/>
        <w:rPr>
          <w:rFonts w:cs="Times New Roman"/>
          <w:szCs w:val="28"/>
        </w:rPr>
      </w:pPr>
      <w:r>
        <w:rPr>
          <w:rFonts w:cs="Times New Roman"/>
          <w:szCs w:val="28"/>
        </w:rPr>
        <w:t>27. Изменение договора…………………</w:t>
      </w:r>
      <w:r w:rsidR="00DE1CF7">
        <w:rPr>
          <w:rFonts w:cs="Times New Roman"/>
          <w:szCs w:val="28"/>
        </w:rPr>
        <w:t>………………………………………9</w:t>
      </w:r>
      <w:r w:rsidR="001B5A8D">
        <w:rPr>
          <w:rFonts w:cs="Times New Roman"/>
          <w:szCs w:val="28"/>
        </w:rPr>
        <w:t>8</w:t>
      </w:r>
    </w:p>
    <w:p w:rsidR="004A6B92" w:rsidRPr="0085414D" w:rsidRDefault="004A6B92" w:rsidP="004A6B92">
      <w:pPr>
        <w:ind w:firstLine="0"/>
        <w:contextualSpacing/>
        <w:rPr>
          <w:rFonts w:cs="Times New Roman"/>
          <w:szCs w:val="28"/>
        </w:rPr>
      </w:pPr>
      <w:r>
        <w:rPr>
          <w:rFonts w:cs="Times New Roman"/>
          <w:szCs w:val="28"/>
        </w:rPr>
        <w:t>28. Расторжение договора…………………</w:t>
      </w:r>
      <w:r w:rsidR="00DE1CF7">
        <w:rPr>
          <w:rFonts w:cs="Times New Roman"/>
          <w:szCs w:val="28"/>
        </w:rPr>
        <w:t>…………..……………………….10</w:t>
      </w:r>
      <w:r w:rsidR="001B5A8D">
        <w:rPr>
          <w:rFonts w:cs="Times New Roman"/>
          <w:szCs w:val="28"/>
        </w:rPr>
        <w:t>0</w:t>
      </w:r>
    </w:p>
    <w:p w:rsidR="004A6B92" w:rsidRPr="0085414D" w:rsidRDefault="004A6B92" w:rsidP="004A6B92">
      <w:pPr>
        <w:ind w:firstLine="0"/>
        <w:contextualSpacing/>
        <w:rPr>
          <w:rFonts w:cs="Times New Roman"/>
          <w:szCs w:val="28"/>
        </w:rPr>
      </w:pPr>
      <w:r w:rsidRPr="0085414D">
        <w:rPr>
          <w:rFonts w:cs="Times New Roman"/>
          <w:szCs w:val="28"/>
        </w:rPr>
        <w:t>29. Реестр недобросовестных поставщиков (подрядчиков, исполните</w:t>
      </w:r>
      <w:r>
        <w:rPr>
          <w:rFonts w:cs="Times New Roman"/>
          <w:szCs w:val="28"/>
        </w:rPr>
        <w:t>лей</w:t>
      </w:r>
      <w:r w:rsidR="00DE1CF7">
        <w:rPr>
          <w:rFonts w:cs="Times New Roman"/>
          <w:szCs w:val="28"/>
        </w:rPr>
        <w:t>......................................................................................................101</w:t>
      </w:r>
    </w:p>
    <w:p w:rsidR="004A6B92" w:rsidRPr="0085414D" w:rsidRDefault="004A6B92" w:rsidP="004A6B92">
      <w:pPr>
        <w:ind w:firstLine="0"/>
        <w:contextualSpacing/>
        <w:rPr>
          <w:rFonts w:cs="Times New Roman"/>
          <w:szCs w:val="28"/>
        </w:rPr>
      </w:pPr>
      <w:r w:rsidRPr="0085414D">
        <w:rPr>
          <w:rFonts w:cs="Times New Roman"/>
          <w:szCs w:val="28"/>
        </w:rPr>
        <w:t>30. Отчетность</w:t>
      </w:r>
      <w:r w:rsidR="00DE1CF7">
        <w:rPr>
          <w:rFonts w:cs="Times New Roman"/>
          <w:szCs w:val="28"/>
        </w:rPr>
        <w:t xml:space="preserve"> ………………………..…………………..……………………102</w:t>
      </w:r>
    </w:p>
    <w:p w:rsidR="004A6B92" w:rsidRPr="0085414D" w:rsidRDefault="004A6B92" w:rsidP="004A6B92">
      <w:pPr>
        <w:ind w:firstLine="0"/>
        <w:contextualSpacing/>
        <w:rPr>
          <w:rFonts w:cs="Times New Roman"/>
          <w:szCs w:val="28"/>
        </w:rPr>
      </w:pPr>
      <w:r w:rsidRPr="0085414D">
        <w:rPr>
          <w:rFonts w:cs="Times New Roman"/>
          <w:szCs w:val="28"/>
        </w:rPr>
        <w:t>31. Особенности отдельных в</w:t>
      </w:r>
      <w:r w:rsidR="00DE1CF7">
        <w:rPr>
          <w:rFonts w:cs="Times New Roman"/>
          <w:szCs w:val="28"/>
        </w:rPr>
        <w:t>идов закупок ……………………...………….102</w:t>
      </w:r>
    </w:p>
    <w:p w:rsidR="004A6B92" w:rsidRDefault="004A6B92" w:rsidP="004A6B92">
      <w:pPr>
        <w:ind w:firstLine="0"/>
        <w:contextualSpacing/>
      </w:pPr>
    </w:p>
    <w:p w:rsidR="004A6B92" w:rsidRDefault="004A6B92" w:rsidP="005A5385">
      <w:pPr>
        <w:pStyle w:val="ConsPlusTitle"/>
        <w:jc w:val="center"/>
        <w:outlineLvl w:val="1"/>
      </w:pPr>
    </w:p>
    <w:p w:rsidR="004A6B92" w:rsidRDefault="004A6B92" w:rsidP="004A6B92">
      <w:pPr>
        <w:pStyle w:val="ConsPlusTitle"/>
        <w:outlineLvl w:val="1"/>
      </w:pPr>
    </w:p>
    <w:p w:rsidR="004A6B92" w:rsidRDefault="004A6B92" w:rsidP="004A6B92">
      <w:pPr>
        <w:pStyle w:val="ConsPlusTitle"/>
        <w:outlineLvl w:val="1"/>
      </w:pPr>
    </w:p>
    <w:p w:rsidR="004A6B92" w:rsidRDefault="004A6B92" w:rsidP="004A6B92">
      <w:pPr>
        <w:pStyle w:val="ConsPlusTitle"/>
        <w:outlineLvl w:val="1"/>
      </w:pPr>
    </w:p>
    <w:p w:rsidR="004A6B92" w:rsidRDefault="004A6B92" w:rsidP="005A5385">
      <w:pPr>
        <w:pStyle w:val="ConsPlusTitle"/>
        <w:jc w:val="center"/>
        <w:outlineLvl w:val="1"/>
      </w:pPr>
    </w:p>
    <w:p w:rsidR="005A5385" w:rsidRPr="001F15A9" w:rsidRDefault="005A5385" w:rsidP="005A5385">
      <w:pPr>
        <w:pStyle w:val="ConsPlusTitle"/>
        <w:jc w:val="center"/>
        <w:outlineLvl w:val="1"/>
      </w:pPr>
      <w:r w:rsidRPr="001F15A9">
        <w:t>1. Термины и определения</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5A5385" w:rsidRPr="001F15A9" w:rsidRDefault="005A5385" w:rsidP="005A5385">
      <w:pPr>
        <w:pStyle w:val="ConsPlusNormal"/>
        <w:spacing w:before="220"/>
        <w:ind w:firstLine="540"/>
        <w:jc w:val="both"/>
      </w:pPr>
      <w:r w:rsidRPr="001F15A9">
        <w:t>Настоящее Положение не регулирует отношения, предусмотренные частью 4 статьи 1 Федерального закона N 223-ФЗ.</w:t>
      </w:r>
    </w:p>
    <w:p w:rsidR="005A5385" w:rsidRPr="001F15A9" w:rsidRDefault="005A5385" w:rsidP="005A5385">
      <w:pPr>
        <w:pStyle w:val="ConsPlusNormal"/>
        <w:spacing w:before="220"/>
        <w:ind w:firstLine="540"/>
        <w:jc w:val="both"/>
      </w:pPr>
      <w:r w:rsidRPr="001F15A9">
        <w:t>1.2. Для целей настоящего Положения используются следующие термины и определения:</w:t>
      </w:r>
    </w:p>
    <w:p w:rsidR="005A5385" w:rsidRPr="001F15A9" w:rsidRDefault="005A5385" w:rsidP="005A5385">
      <w:pPr>
        <w:pStyle w:val="ConsPlusNormal"/>
        <w:spacing w:before="220"/>
        <w:ind w:firstLine="540"/>
        <w:jc w:val="both"/>
      </w:pPr>
      <w:r w:rsidRPr="001F15A9">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5A5385" w:rsidRPr="001F15A9" w:rsidRDefault="005A5385" w:rsidP="005A5385">
      <w:pPr>
        <w:pStyle w:val="ConsPlusNormal"/>
        <w:spacing w:before="220"/>
        <w:ind w:firstLine="540"/>
        <w:jc w:val="both"/>
      </w:pPr>
      <w:r w:rsidRPr="001F15A9">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 июля 2007 года N 209-ФЗ "О развитии малого и среднего предпринимательства в Российской Федерации".</w:t>
      </w:r>
    </w:p>
    <w:p w:rsidR="005A5385" w:rsidRPr="001F15A9" w:rsidRDefault="005A5385" w:rsidP="005A5385">
      <w:pPr>
        <w:pStyle w:val="ConsPlusNormal"/>
        <w:spacing w:before="220"/>
        <w:ind w:firstLine="540"/>
        <w:jc w:val="both"/>
      </w:pPr>
      <w:r w:rsidRPr="001F15A9">
        <w:t xml:space="preserve">Заказчик - </w:t>
      </w:r>
      <w:r w:rsidR="004A6B9B" w:rsidRPr="00167169">
        <w:rPr>
          <w:rFonts w:cs="Times New Roman"/>
          <w:szCs w:val="28"/>
        </w:rPr>
        <w:t xml:space="preserve">Государственное бюджетное учреждение здравоохранения Ярославской области «Клиническая больница № </w:t>
      </w:r>
      <w:r w:rsidR="004A6B9B">
        <w:rPr>
          <w:rFonts w:cs="Times New Roman"/>
          <w:szCs w:val="28"/>
        </w:rPr>
        <w:t>3</w:t>
      </w:r>
      <w:r w:rsidR="004A6B9B" w:rsidRPr="00167169">
        <w:rPr>
          <w:rFonts w:cs="Times New Roman"/>
          <w:szCs w:val="28"/>
        </w:rPr>
        <w:t>« (ГБУЗ ЯО «КБ №3)</w:t>
      </w:r>
      <w:r w:rsidRPr="001F15A9">
        <w:t>- юридическое лицо, в интересах и за счет средств которого осуществляется закупка.</w:t>
      </w:r>
    </w:p>
    <w:p w:rsidR="005A5385" w:rsidRPr="001F15A9" w:rsidRDefault="005A5385" w:rsidP="005A5385">
      <w:pPr>
        <w:pStyle w:val="ConsPlusNormal"/>
        <w:spacing w:before="220"/>
        <w:ind w:firstLine="540"/>
        <w:jc w:val="both"/>
      </w:pPr>
      <w:r w:rsidRPr="001F15A9">
        <w:t xml:space="preserve">Сайт заказчика - сайт заказчика в сети "Интернет" </w:t>
      </w:r>
      <w:r w:rsidR="004A6B9B" w:rsidRPr="0085414D">
        <w:rPr>
          <w:rFonts w:cs="Times New Roman"/>
          <w:szCs w:val="28"/>
        </w:rPr>
        <w:t xml:space="preserve">сайт заказчика в сети «Интернет» </w:t>
      </w:r>
      <w:r w:rsidR="004A6B9B">
        <w:rPr>
          <w:rFonts w:cs="Times New Roman"/>
          <w:szCs w:val="28"/>
        </w:rPr>
        <w:t>(https://yarkb3.ru)</w:t>
      </w:r>
      <w:r w:rsidRPr="001F15A9">
        <w:t>.</w:t>
      </w:r>
    </w:p>
    <w:p w:rsidR="005A5385" w:rsidRPr="001F15A9" w:rsidRDefault="005A5385" w:rsidP="005A5385">
      <w:pPr>
        <w:pStyle w:val="ConsPlusNormal"/>
        <w:spacing w:before="220"/>
        <w:ind w:firstLine="540"/>
        <w:jc w:val="both"/>
      </w:pPr>
      <w:r w:rsidRPr="001F15A9">
        <w:t>Электронная площадка - сайт в сети "Интернет", программно-аппаратный комплекс которого обеспечивает проведение закупок в электронной форме.</w:t>
      </w:r>
    </w:p>
    <w:p w:rsidR="005A5385" w:rsidRPr="001F15A9" w:rsidRDefault="005A5385" w:rsidP="005A5385">
      <w:pPr>
        <w:pStyle w:val="ConsPlusNormal"/>
        <w:spacing w:before="220"/>
        <w:ind w:firstLine="540"/>
        <w:jc w:val="both"/>
      </w:pPr>
      <w:r w:rsidRPr="001F15A9">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5A5385" w:rsidRPr="001F15A9" w:rsidRDefault="005A5385" w:rsidP="005A5385">
      <w:pPr>
        <w:pStyle w:val="ConsPlusNormal"/>
        <w:spacing w:before="220"/>
        <w:ind w:firstLine="540"/>
        <w:jc w:val="both"/>
      </w:pPr>
      <w:r w:rsidRPr="001F15A9">
        <w:t>Предмет закупки - товары, работы, услуги, закупка которых производится заказчиком в соответствии с настоящим Положением для своих нужд.</w:t>
      </w:r>
    </w:p>
    <w:p w:rsidR="005A5385" w:rsidRPr="001F15A9" w:rsidRDefault="005A5385" w:rsidP="005A5385">
      <w:pPr>
        <w:pStyle w:val="ConsPlusNormal"/>
        <w:spacing w:before="220"/>
        <w:ind w:firstLine="540"/>
        <w:jc w:val="both"/>
      </w:pPr>
      <w:r w:rsidRPr="001F15A9">
        <w:lastRenderedPageBreak/>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5A5385" w:rsidRPr="001F15A9" w:rsidRDefault="005A5385" w:rsidP="005A5385">
      <w:pPr>
        <w:pStyle w:val="ConsPlusNormal"/>
        <w:spacing w:before="220"/>
        <w:ind w:firstLine="540"/>
        <w:jc w:val="both"/>
      </w:pPr>
      <w:r w:rsidRPr="001F15A9">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5A5385" w:rsidRPr="001F15A9" w:rsidRDefault="005A5385" w:rsidP="005A5385">
      <w:pPr>
        <w:pStyle w:val="ConsPlusNormal"/>
        <w:spacing w:before="220"/>
        <w:ind w:firstLine="540"/>
        <w:jc w:val="both"/>
      </w:pPr>
      <w:r w:rsidRPr="001F15A9">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A5385" w:rsidRPr="001F15A9" w:rsidRDefault="005A5385" w:rsidP="005A5385">
      <w:pPr>
        <w:pStyle w:val="ConsPlusNormal"/>
        <w:spacing w:before="220"/>
        <w:ind w:firstLine="540"/>
        <w:jc w:val="both"/>
      </w:pPr>
      <w:r w:rsidRPr="001F15A9">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A5385" w:rsidRPr="001F15A9" w:rsidRDefault="005A5385" w:rsidP="005A5385">
      <w:pPr>
        <w:pStyle w:val="ConsPlusNormal"/>
        <w:spacing w:before="220"/>
        <w:ind w:firstLine="540"/>
        <w:jc w:val="both"/>
      </w:pPr>
      <w:r w:rsidRPr="001F15A9">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5A5385" w:rsidRPr="001F15A9" w:rsidRDefault="005A5385" w:rsidP="005A5385">
      <w:pPr>
        <w:pStyle w:val="ConsPlusNormal"/>
        <w:spacing w:before="220"/>
        <w:ind w:firstLine="540"/>
        <w:jc w:val="both"/>
      </w:pPr>
      <w:r w:rsidRPr="001F15A9">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5A5385" w:rsidRPr="001F15A9" w:rsidRDefault="005A5385" w:rsidP="005A5385">
      <w:pPr>
        <w:pStyle w:val="ConsPlusNormal"/>
        <w:spacing w:before="220"/>
        <w:ind w:firstLine="540"/>
        <w:jc w:val="both"/>
      </w:pPr>
      <w:r w:rsidRPr="001F15A9">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5A5385" w:rsidRPr="001F15A9" w:rsidRDefault="005A5385" w:rsidP="005A5385">
      <w:pPr>
        <w:pStyle w:val="ConsPlusNormal"/>
        <w:jc w:val="both"/>
      </w:pPr>
    </w:p>
    <w:p w:rsidR="005A5385" w:rsidRPr="001F15A9" w:rsidRDefault="005A5385" w:rsidP="005A5385">
      <w:pPr>
        <w:pStyle w:val="ConsPlusTitle"/>
        <w:jc w:val="center"/>
        <w:outlineLvl w:val="1"/>
      </w:pPr>
      <w:r w:rsidRPr="001F15A9">
        <w:t>2. Цели, принципы, правовое регулирование</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5A5385" w:rsidRPr="001F15A9" w:rsidRDefault="005A5385" w:rsidP="005A5385">
      <w:pPr>
        <w:pStyle w:val="ConsPlusNormal"/>
        <w:spacing w:before="220"/>
        <w:ind w:firstLine="540"/>
        <w:jc w:val="both"/>
      </w:pPr>
      <w:r w:rsidRPr="001F15A9">
        <w:t>2.2. Основными принципами осуществления закупки являются:</w:t>
      </w:r>
    </w:p>
    <w:p w:rsidR="005A5385" w:rsidRPr="001F15A9" w:rsidRDefault="005A5385" w:rsidP="005A5385">
      <w:pPr>
        <w:pStyle w:val="ConsPlusNormal"/>
        <w:spacing w:before="220"/>
        <w:ind w:firstLine="540"/>
        <w:jc w:val="both"/>
      </w:pPr>
      <w:r w:rsidRPr="001F15A9">
        <w:t>информационная открытость закупки;</w:t>
      </w:r>
    </w:p>
    <w:p w:rsidR="005A5385" w:rsidRPr="001F15A9" w:rsidRDefault="005A5385" w:rsidP="005A5385">
      <w:pPr>
        <w:pStyle w:val="ConsPlusNormal"/>
        <w:spacing w:before="220"/>
        <w:ind w:firstLine="540"/>
        <w:jc w:val="both"/>
      </w:pPr>
      <w:r w:rsidRPr="001F15A9">
        <w:t>равноправие, справедливость, отсутствие дискриминации и необоснованных ограничений конкуренции по отношению к участникам закупки;</w:t>
      </w:r>
    </w:p>
    <w:p w:rsidR="005A5385" w:rsidRPr="001F15A9" w:rsidRDefault="005A5385" w:rsidP="005A5385">
      <w:pPr>
        <w:pStyle w:val="ConsPlusNormal"/>
        <w:spacing w:before="220"/>
        <w:ind w:firstLine="540"/>
        <w:jc w:val="both"/>
      </w:pPr>
      <w:r w:rsidRPr="001F15A9">
        <w:lastRenderedPageBreak/>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A5385" w:rsidRPr="001F15A9" w:rsidRDefault="005A5385" w:rsidP="005A5385">
      <w:pPr>
        <w:pStyle w:val="ConsPlusNormal"/>
        <w:spacing w:before="220"/>
        <w:ind w:firstLine="540"/>
        <w:jc w:val="both"/>
      </w:pPr>
      <w:r w:rsidRPr="001F15A9">
        <w:t>отсутствие ограничения допуска к участию в закупке путем установления неизмеряемых требований к участникам закупки;</w:t>
      </w:r>
    </w:p>
    <w:p w:rsidR="005A5385" w:rsidRPr="001F15A9" w:rsidRDefault="005A5385" w:rsidP="005A5385">
      <w:pPr>
        <w:pStyle w:val="ConsPlusNormal"/>
        <w:spacing w:before="220"/>
        <w:ind w:firstLine="540"/>
        <w:jc w:val="both"/>
      </w:pPr>
      <w:r w:rsidRPr="001F15A9">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5A5385" w:rsidRPr="001F15A9" w:rsidRDefault="005A5385" w:rsidP="005A5385">
      <w:pPr>
        <w:pStyle w:val="ConsPlusNormal"/>
        <w:spacing w:before="220"/>
        <w:ind w:firstLine="540"/>
        <w:jc w:val="both"/>
      </w:pPr>
      <w:r w:rsidRPr="001F15A9">
        <w:t>2.3.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N 223-ФЗ, Федеральным законом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5A5385" w:rsidRPr="001F15A9" w:rsidRDefault="005A5385" w:rsidP="005A5385">
      <w:pPr>
        <w:pStyle w:val="ConsPlusNormal"/>
        <w:spacing w:before="220"/>
        <w:ind w:firstLine="540"/>
        <w:jc w:val="both"/>
      </w:pPr>
      <w:r w:rsidRPr="001F15A9">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5A5385" w:rsidRPr="001F15A9" w:rsidRDefault="005A5385" w:rsidP="005A5385">
      <w:pPr>
        <w:pStyle w:val="ConsPlusNormal"/>
        <w:spacing w:before="220"/>
        <w:ind w:firstLine="540"/>
        <w:jc w:val="both"/>
      </w:pPr>
      <w:r w:rsidRPr="001F15A9">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5A5385" w:rsidRPr="001F15A9" w:rsidRDefault="005A5385" w:rsidP="005A5385">
      <w:pPr>
        <w:pStyle w:val="ConsPlusNormal"/>
        <w:spacing w:before="220"/>
        <w:ind w:firstLine="540"/>
        <w:jc w:val="both"/>
      </w:pPr>
      <w:r w:rsidRPr="001F15A9">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5A5385" w:rsidRPr="001F15A9" w:rsidRDefault="005A5385" w:rsidP="005A5385">
      <w:pPr>
        <w:pStyle w:val="ConsPlusNormal"/>
        <w:spacing w:before="220"/>
        <w:ind w:firstLine="540"/>
        <w:jc w:val="both"/>
      </w:pPr>
      <w:r w:rsidRPr="001F15A9">
        <w:t>2.6. Обязательному размещению в единой информационной системе подлежат следующие информация и документы:</w:t>
      </w:r>
    </w:p>
    <w:p w:rsidR="005A5385" w:rsidRPr="001F15A9" w:rsidRDefault="005A5385" w:rsidP="005A5385">
      <w:pPr>
        <w:pStyle w:val="ConsPlusNormal"/>
        <w:spacing w:before="220"/>
        <w:ind w:firstLine="540"/>
        <w:jc w:val="both"/>
      </w:pPr>
      <w:r w:rsidRPr="001F15A9">
        <w:t>положение о закупке, изменения, вносимые в положение о закупке;</w:t>
      </w:r>
    </w:p>
    <w:p w:rsidR="005A5385" w:rsidRPr="001F15A9" w:rsidRDefault="005A5385" w:rsidP="005A5385">
      <w:pPr>
        <w:pStyle w:val="ConsPlusNormal"/>
        <w:spacing w:before="220"/>
        <w:ind w:firstLine="540"/>
        <w:jc w:val="both"/>
      </w:pPr>
      <w:r w:rsidRPr="001F15A9">
        <w:t>план закупки товаров, работ, услуг, изменения, внесенные в такой план;</w:t>
      </w:r>
    </w:p>
    <w:p w:rsidR="005A5385" w:rsidRPr="001F15A9" w:rsidRDefault="005A5385" w:rsidP="005A5385">
      <w:pPr>
        <w:pStyle w:val="ConsPlusNormal"/>
        <w:spacing w:before="220"/>
        <w:ind w:firstLine="540"/>
        <w:jc w:val="both"/>
      </w:pPr>
      <w:r w:rsidRPr="001F15A9">
        <w:t>план закупки инновационной продукции, высокотехнологичной продукции, лекарственных средств, изменения, внесенные в такой план;</w:t>
      </w:r>
    </w:p>
    <w:p w:rsidR="005A5385" w:rsidRPr="001F15A9" w:rsidRDefault="005A5385" w:rsidP="005A5385">
      <w:pPr>
        <w:pStyle w:val="ConsPlusNormal"/>
        <w:spacing w:before="220"/>
        <w:ind w:firstLine="540"/>
        <w:jc w:val="both"/>
      </w:pPr>
      <w:r w:rsidRPr="001F15A9">
        <w:rPr>
          <w:rFonts w:ascii="Times New Roman" w:hAnsi="Times New Roman" w:cs="Times New Roman"/>
        </w:rPr>
        <w:t xml:space="preserve">информация о закупке (за исключением </w:t>
      </w:r>
      <w:r w:rsidRPr="001F15A9">
        <w:rPr>
          <w:rFonts w:ascii="Times New Roman" w:hAnsi="Times New Roman" w:cs="Times New Roman"/>
          <w:szCs w:val="22"/>
        </w:rPr>
        <w:t>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Pr="001F15A9">
        <w:rPr>
          <w:rFonts w:ascii="Times New Roman" w:hAnsi="Times New Roman" w:cs="Times New Roman"/>
        </w:rPr>
        <w:t>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rsidR="005A5385" w:rsidRPr="001F15A9" w:rsidRDefault="005A5385" w:rsidP="005A5385">
      <w:pPr>
        <w:pStyle w:val="ConsPlusNormal"/>
        <w:spacing w:before="220"/>
        <w:ind w:firstLine="540"/>
        <w:jc w:val="both"/>
      </w:pPr>
      <w:r w:rsidRPr="001F15A9">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w:t>
      </w:r>
      <w:r w:rsidRPr="001F15A9">
        <w:lastRenderedPageBreak/>
        <w:t>информация размещается в случае, если заказчик подпадает под действие раздела 3 настоящего Положения).</w:t>
      </w:r>
    </w:p>
    <w:p w:rsidR="005A5385" w:rsidRPr="001F15A9" w:rsidRDefault="005A5385" w:rsidP="005A5385">
      <w:pPr>
        <w:pStyle w:val="ConsPlusNormal"/>
        <w:spacing w:before="220"/>
        <w:ind w:firstLine="540"/>
        <w:jc w:val="both"/>
      </w:pPr>
      <w:r w:rsidRPr="001F15A9">
        <w:t>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N 223-ФЗ.</w:t>
      </w:r>
    </w:p>
    <w:p w:rsidR="005A5385" w:rsidRPr="001F15A9" w:rsidRDefault="005A5385" w:rsidP="005A5385">
      <w:pPr>
        <w:pStyle w:val="ConsPlusNormal"/>
        <w:spacing w:before="220"/>
        <w:ind w:firstLine="540"/>
        <w:jc w:val="both"/>
      </w:pPr>
      <w:r w:rsidRPr="001F15A9">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A5385" w:rsidRPr="001F15A9" w:rsidRDefault="005A5385" w:rsidP="005A5385">
      <w:pPr>
        <w:pStyle w:val="ConsPlusNormal"/>
        <w:spacing w:before="220"/>
        <w:ind w:firstLine="540"/>
        <w:jc w:val="both"/>
      </w:pPr>
      <w:r w:rsidRPr="001F15A9">
        <w:t>2.9.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5A5385" w:rsidRPr="001F15A9" w:rsidRDefault="005A5385" w:rsidP="005A5385">
      <w:pPr>
        <w:pStyle w:val="ConsPlusNormal"/>
        <w:spacing w:before="220"/>
        <w:ind w:firstLine="540"/>
        <w:jc w:val="both"/>
      </w:pPr>
      <w:r w:rsidRPr="001F15A9">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5A5385" w:rsidRPr="001F15A9" w:rsidRDefault="005A5385" w:rsidP="005A5385">
      <w:pPr>
        <w:pStyle w:val="ConsPlusNormal"/>
        <w:spacing w:before="220"/>
        <w:ind w:firstLine="540"/>
        <w:jc w:val="both"/>
      </w:pPr>
      <w:r w:rsidRPr="001F15A9">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5A5385" w:rsidRPr="001F15A9" w:rsidRDefault="005A5385" w:rsidP="005A5385">
      <w:pPr>
        <w:pStyle w:val="ConsPlusNormal"/>
        <w:spacing w:before="220"/>
        <w:ind w:firstLine="540"/>
        <w:jc w:val="both"/>
      </w:pPr>
      <w:r w:rsidRPr="001F15A9">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5A5385" w:rsidRPr="001F15A9" w:rsidRDefault="005A5385" w:rsidP="005A5385">
      <w:pPr>
        <w:pStyle w:val="ConsPlusNormal"/>
        <w:spacing w:before="220"/>
        <w:ind w:firstLine="540"/>
        <w:jc w:val="both"/>
      </w:pPr>
      <w:r w:rsidRPr="001F15A9">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8A129F" w:rsidRPr="001F15A9" w:rsidRDefault="005A5385" w:rsidP="008A129F">
      <w:pPr>
        <w:pStyle w:val="ConsPlusNormal"/>
        <w:ind w:firstLine="709"/>
        <w:jc w:val="both"/>
      </w:pPr>
      <w:r w:rsidRPr="001F15A9">
        <w:rPr>
          <w:rFonts w:ascii="Times New Roman" w:hAnsi="Times New Roman" w:cs="Times New Roman"/>
        </w:rPr>
        <w:t xml:space="preserve">2.12. </w:t>
      </w:r>
      <w:r w:rsidR="008A129F" w:rsidRPr="001F15A9">
        <w:t>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5A5385" w:rsidRPr="001F15A9" w:rsidRDefault="00EE4F6C" w:rsidP="008A129F">
      <w:pPr>
        <w:pStyle w:val="ConsPlusNormal"/>
        <w:ind w:firstLine="540"/>
        <w:jc w:val="both"/>
      </w:pPr>
      <w:r w:rsidRPr="001F15A9">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5A5385" w:rsidRPr="001F15A9" w:rsidRDefault="005A5385" w:rsidP="005A5385">
      <w:pPr>
        <w:pStyle w:val="ConsPlusNormal"/>
        <w:jc w:val="both"/>
      </w:pPr>
    </w:p>
    <w:p w:rsidR="005A5385" w:rsidRPr="001F15A9" w:rsidRDefault="005A5385" w:rsidP="005A5385">
      <w:pPr>
        <w:pStyle w:val="ConsPlusTitle"/>
        <w:jc w:val="center"/>
        <w:outlineLvl w:val="1"/>
      </w:pPr>
      <w:bookmarkStart w:id="1" w:name="P92"/>
      <w:bookmarkEnd w:id="1"/>
      <w:r w:rsidRPr="001F15A9">
        <w:t>3. Особенности осуществления закупок у субъектов малого</w:t>
      </w:r>
    </w:p>
    <w:p w:rsidR="005A5385" w:rsidRPr="001F15A9" w:rsidRDefault="005A5385" w:rsidP="005A5385">
      <w:pPr>
        <w:pStyle w:val="ConsPlusTitle"/>
        <w:jc w:val="center"/>
      </w:pPr>
      <w:r w:rsidRPr="001F15A9">
        <w:t>и среднего предпринимательства</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 xml:space="preserve">3.1. Заказчики, на которых распространяется действие постановления Правительства </w:t>
      </w:r>
      <w:r w:rsidRPr="001F15A9">
        <w:lastRenderedPageBreak/>
        <w:t>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5A5385" w:rsidRPr="001F15A9" w:rsidRDefault="005A5385" w:rsidP="005A5385">
      <w:pPr>
        <w:pStyle w:val="ConsPlusNormal"/>
        <w:spacing w:before="220"/>
        <w:ind w:firstLine="540"/>
        <w:jc w:val="both"/>
      </w:pPr>
      <w:r w:rsidRPr="001F15A9">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5A5385" w:rsidRPr="001F15A9" w:rsidRDefault="005A5385" w:rsidP="005A5385">
      <w:pPr>
        <w:pStyle w:val="ConsPlusNormal"/>
        <w:spacing w:before="220"/>
        <w:ind w:firstLine="540"/>
        <w:jc w:val="both"/>
      </w:pPr>
      <w:r w:rsidRPr="001F15A9">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5A5385" w:rsidRPr="001F15A9" w:rsidRDefault="005A5385" w:rsidP="005A5385">
      <w:pPr>
        <w:pStyle w:val="ConsPlusNormal"/>
        <w:spacing w:before="220"/>
        <w:ind w:firstLine="540"/>
        <w:jc w:val="both"/>
      </w:pPr>
      <w:r w:rsidRPr="001F15A9">
        <w:t>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 3.4 Федерального закона N 223-ФЗ.</w:t>
      </w:r>
    </w:p>
    <w:p w:rsidR="005A5385" w:rsidRPr="001F15A9" w:rsidRDefault="005A5385" w:rsidP="005A5385">
      <w:pPr>
        <w:pStyle w:val="ConsPlusNormal"/>
        <w:jc w:val="both"/>
      </w:pPr>
    </w:p>
    <w:p w:rsidR="005A5385" w:rsidRPr="001F15A9" w:rsidRDefault="005A5385" w:rsidP="005A5385">
      <w:pPr>
        <w:pStyle w:val="ConsPlusTitle"/>
        <w:jc w:val="center"/>
        <w:outlineLvl w:val="1"/>
      </w:pPr>
      <w:bookmarkStart w:id="2" w:name="P100"/>
      <w:bookmarkEnd w:id="2"/>
      <w:r w:rsidRPr="001F15A9">
        <w:t>4. Приоритет товаров российского происхождения, работ,</w:t>
      </w:r>
    </w:p>
    <w:p w:rsidR="005A5385" w:rsidRPr="001F15A9" w:rsidRDefault="005A5385" w:rsidP="005A5385">
      <w:pPr>
        <w:pStyle w:val="ConsPlusTitle"/>
        <w:jc w:val="center"/>
      </w:pPr>
      <w:r w:rsidRPr="001F15A9">
        <w:t>услуг, выполняемых, оказываемых российскими лицами,</w:t>
      </w:r>
    </w:p>
    <w:p w:rsidR="005A5385" w:rsidRPr="001F15A9" w:rsidRDefault="005A5385" w:rsidP="005A5385">
      <w:pPr>
        <w:pStyle w:val="ConsPlusTitle"/>
        <w:jc w:val="center"/>
      </w:pPr>
      <w:r w:rsidRPr="001F15A9">
        <w:t>по отношению к товарам, происходящим из иностранных</w:t>
      </w:r>
    </w:p>
    <w:p w:rsidR="005A5385" w:rsidRPr="001F15A9" w:rsidRDefault="005A5385" w:rsidP="005A5385">
      <w:pPr>
        <w:pStyle w:val="ConsPlusTitle"/>
        <w:jc w:val="center"/>
      </w:pPr>
      <w:r w:rsidRPr="001F15A9">
        <w:t>государств, работам, услугам, выполняемым,</w:t>
      </w:r>
    </w:p>
    <w:p w:rsidR="005A5385" w:rsidRPr="001F15A9" w:rsidRDefault="005A5385" w:rsidP="005A5385">
      <w:pPr>
        <w:pStyle w:val="ConsPlusTitle"/>
        <w:jc w:val="center"/>
      </w:pPr>
      <w:r w:rsidRPr="001F15A9">
        <w:t>оказываемым иностранными лицами</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4.1.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A5385" w:rsidRPr="001F15A9" w:rsidRDefault="005A5385" w:rsidP="005A5385">
      <w:pPr>
        <w:pStyle w:val="ConsPlusNormal"/>
        <w:spacing w:before="220"/>
        <w:ind w:firstLine="540"/>
        <w:jc w:val="both"/>
      </w:pPr>
      <w:r w:rsidRPr="001F15A9">
        <w:t>4.2. Приоритет не предоставляется в следующих случаях:</w:t>
      </w:r>
    </w:p>
    <w:p w:rsidR="005A5385" w:rsidRPr="001F15A9" w:rsidRDefault="005A5385" w:rsidP="005A5385">
      <w:pPr>
        <w:pStyle w:val="ConsPlusNormal"/>
        <w:spacing w:before="220"/>
        <w:ind w:firstLine="540"/>
        <w:jc w:val="both"/>
      </w:pPr>
      <w:r w:rsidRPr="001F15A9">
        <w:t>4.2.1. Закупка признана несостоявшейся и договор заключается с единственным участником закупки.</w:t>
      </w:r>
    </w:p>
    <w:p w:rsidR="005A5385" w:rsidRPr="001F15A9" w:rsidRDefault="005A5385" w:rsidP="005A5385">
      <w:pPr>
        <w:pStyle w:val="ConsPlusNormal"/>
        <w:spacing w:before="220"/>
        <w:ind w:firstLine="540"/>
        <w:jc w:val="both"/>
      </w:pPr>
      <w:r w:rsidRPr="001F15A9">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A5385" w:rsidRPr="001F15A9" w:rsidRDefault="005A5385" w:rsidP="005A5385">
      <w:pPr>
        <w:pStyle w:val="ConsPlusNormal"/>
        <w:spacing w:before="220"/>
        <w:ind w:firstLine="540"/>
        <w:jc w:val="both"/>
      </w:pPr>
      <w:r w:rsidRPr="001F15A9">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A5385" w:rsidRPr="001F15A9" w:rsidRDefault="005A5385" w:rsidP="005A5385">
      <w:pPr>
        <w:pStyle w:val="ConsPlusNormal"/>
        <w:spacing w:before="220"/>
        <w:ind w:firstLine="540"/>
        <w:jc w:val="both"/>
      </w:pPr>
      <w:bookmarkStart w:id="3" w:name="P111"/>
      <w:bookmarkEnd w:id="3"/>
      <w:r w:rsidRPr="001F15A9">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5A5385" w:rsidRPr="001F15A9" w:rsidRDefault="005A5385" w:rsidP="005A5385">
      <w:pPr>
        <w:pStyle w:val="ConsPlusNormal"/>
        <w:spacing w:before="220"/>
        <w:ind w:firstLine="540"/>
        <w:jc w:val="both"/>
      </w:pPr>
      <w:bookmarkStart w:id="4" w:name="P112"/>
      <w:bookmarkEnd w:id="4"/>
      <w:r w:rsidRPr="001F15A9">
        <w:lastRenderedPageBreak/>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5A5385" w:rsidRPr="001F15A9" w:rsidRDefault="005A5385" w:rsidP="005A5385">
      <w:pPr>
        <w:pStyle w:val="ConsPlusNormal"/>
        <w:spacing w:before="220"/>
        <w:ind w:firstLine="540"/>
        <w:jc w:val="both"/>
      </w:pPr>
      <w:r w:rsidRPr="001F15A9">
        <w:t>4.3. Условием предоставления приоритета является включение в документацию о закупке следующих сведений:</w:t>
      </w:r>
    </w:p>
    <w:p w:rsidR="005A5385" w:rsidRPr="001F15A9" w:rsidRDefault="005A5385" w:rsidP="005A5385">
      <w:pPr>
        <w:pStyle w:val="ConsPlusNormal"/>
        <w:spacing w:before="220"/>
        <w:ind w:firstLine="540"/>
        <w:jc w:val="both"/>
      </w:pPr>
      <w:r w:rsidRPr="001F15A9">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5A5385" w:rsidRPr="001F15A9" w:rsidRDefault="005A5385" w:rsidP="005A5385">
      <w:pPr>
        <w:pStyle w:val="ConsPlusNormal"/>
        <w:spacing w:before="220"/>
        <w:ind w:firstLine="540"/>
        <w:jc w:val="both"/>
      </w:pPr>
      <w:r w:rsidRPr="001F15A9">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A5385" w:rsidRPr="001F15A9" w:rsidRDefault="005A5385" w:rsidP="005A5385">
      <w:pPr>
        <w:pStyle w:val="ConsPlusNormal"/>
        <w:spacing w:before="220"/>
        <w:ind w:firstLine="540"/>
        <w:jc w:val="both"/>
      </w:pPr>
      <w:bookmarkStart w:id="5" w:name="P116"/>
      <w:bookmarkEnd w:id="5"/>
      <w:r w:rsidRPr="001F15A9">
        <w:t>4.3.3. Сведения о начальной (максимальной) цене единицы каждого товара, работы, услуги, являющихся предметом закупки.</w:t>
      </w:r>
    </w:p>
    <w:p w:rsidR="005A5385" w:rsidRPr="001F15A9" w:rsidRDefault="005A5385" w:rsidP="005A5385">
      <w:pPr>
        <w:pStyle w:val="ConsPlusNormal"/>
        <w:spacing w:before="220"/>
        <w:ind w:firstLine="540"/>
        <w:jc w:val="both"/>
      </w:pPr>
      <w:r w:rsidRPr="001F15A9">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5A5385" w:rsidRPr="001F15A9" w:rsidRDefault="005A5385" w:rsidP="005A5385">
      <w:pPr>
        <w:pStyle w:val="ConsPlusNormal"/>
        <w:spacing w:before="220"/>
        <w:ind w:firstLine="540"/>
        <w:jc w:val="both"/>
      </w:pPr>
      <w:r w:rsidRPr="001F15A9">
        <w:t>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 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A5385" w:rsidRPr="001F15A9" w:rsidRDefault="005A5385" w:rsidP="005A5385">
      <w:pPr>
        <w:pStyle w:val="ConsPlusNormal"/>
        <w:spacing w:before="220"/>
        <w:ind w:firstLine="540"/>
        <w:jc w:val="both"/>
      </w:pPr>
      <w:r w:rsidRPr="001F15A9">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A5385" w:rsidRPr="001F15A9" w:rsidRDefault="005A5385" w:rsidP="005A5385">
      <w:pPr>
        <w:pStyle w:val="ConsPlusNormal"/>
        <w:spacing w:before="220"/>
        <w:ind w:firstLine="540"/>
        <w:jc w:val="both"/>
      </w:pPr>
      <w:r w:rsidRPr="001F15A9">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A5385" w:rsidRPr="001F15A9" w:rsidRDefault="005A5385" w:rsidP="005A5385">
      <w:pPr>
        <w:pStyle w:val="ConsPlusNormal"/>
        <w:spacing w:before="220"/>
        <w:ind w:firstLine="540"/>
        <w:jc w:val="both"/>
      </w:pPr>
      <w:r w:rsidRPr="001F15A9">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A5385" w:rsidRPr="001F15A9" w:rsidRDefault="005A5385" w:rsidP="005A5385">
      <w:pPr>
        <w:pStyle w:val="ConsPlusNormal"/>
        <w:spacing w:before="220"/>
        <w:ind w:firstLine="540"/>
        <w:jc w:val="both"/>
      </w:pPr>
      <w:r w:rsidRPr="001F15A9">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5A5385" w:rsidRDefault="005A5385" w:rsidP="005A5385">
      <w:pPr>
        <w:pStyle w:val="ConsPlusNormal"/>
        <w:jc w:val="both"/>
      </w:pPr>
    </w:p>
    <w:p w:rsidR="001B5A8D" w:rsidRDefault="001B5A8D" w:rsidP="005A5385">
      <w:pPr>
        <w:pStyle w:val="ConsPlusNormal"/>
        <w:jc w:val="both"/>
      </w:pPr>
    </w:p>
    <w:p w:rsidR="00DE1CF7" w:rsidRPr="001F15A9" w:rsidRDefault="00DE1CF7" w:rsidP="005A5385">
      <w:pPr>
        <w:pStyle w:val="ConsPlusNormal"/>
        <w:jc w:val="both"/>
      </w:pPr>
    </w:p>
    <w:p w:rsidR="005A5385" w:rsidRPr="001F15A9" w:rsidRDefault="005A5385" w:rsidP="005A5385">
      <w:pPr>
        <w:pStyle w:val="ConsPlusTitle"/>
        <w:jc w:val="center"/>
        <w:outlineLvl w:val="1"/>
      </w:pPr>
      <w:r w:rsidRPr="001F15A9">
        <w:lastRenderedPageBreak/>
        <w:t>5. Специализированная организация</w:t>
      </w:r>
    </w:p>
    <w:p w:rsidR="005A5385" w:rsidRPr="001F15A9" w:rsidRDefault="005A5385" w:rsidP="005A5385">
      <w:pPr>
        <w:pStyle w:val="ConsPlusNormal"/>
        <w:jc w:val="both"/>
      </w:pPr>
    </w:p>
    <w:p w:rsidR="005A5385" w:rsidRPr="001F15A9" w:rsidRDefault="005A5385" w:rsidP="005A5385">
      <w:pPr>
        <w:pStyle w:val="ConsPlusNormal"/>
        <w:ind w:firstLine="540"/>
        <w:jc w:val="both"/>
      </w:pPr>
      <w:bookmarkStart w:id="6" w:name="P126"/>
      <w:bookmarkEnd w:id="6"/>
      <w:r w:rsidRPr="001F15A9">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5A5385" w:rsidRPr="001F15A9" w:rsidRDefault="005A5385" w:rsidP="005A5385">
      <w:pPr>
        <w:pStyle w:val="ConsPlusNormal"/>
        <w:spacing w:before="220"/>
        <w:ind w:firstLine="540"/>
        <w:jc w:val="both"/>
      </w:pPr>
      <w:r w:rsidRPr="001F15A9">
        <w:t>5.2. Заказчик не вправе передавать специализированной организации следующие функции:</w:t>
      </w:r>
    </w:p>
    <w:p w:rsidR="005A5385" w:rsidRPr="001F15A9" w:rsidRDefault="005A5385" w:rsidP="005A5385">
      <w:pPr>
        <w:pStyle w:val="ConsPlusNormal"/>
        <w:spacing w:before="220"/>
        <w:ind w:firstLine="540"/>
        <w:jc w:val="both"/>
      </w:pPr>
      <w:r w:rsidRPr="001F15A9">
        <w:t>планирование закупок;</w:t>
      </w:r>
    </w:p>
    <w:p w:rsidR="005A5385" w:rsidRPr="001F15A9" w:rsidRDefault="005A5385" w:rsidP="005A5385">
      <w:pPr>
        <w:pStyle w:val="ConsPlusNormal"/>
        <w:spacing w:before="220"/>
        <w:ind w:firstLine="540"/>
        <w:jc w:val="both"/>
      </w:pPr>
      <w:r w:rsidRPr="001F15A9">
        <w:t>определение начальной (максимальной) цены договора;</w:t>
      </w:r>
    </w:p>
    <w:p w:rsidR="005A5385" w:rsidRPr="001F15A9" w:rsidRDefault="005A5385" w:rsidP="005A5385">
      <w:pPr>
        <w:pStyle w:val="ConsPlusNormal"/>
        <w:spacing w:before="220"/>
        <w:ind w:firstLine="540"/>
        <w:jc w:val="both"/>
      </w:pPr>
      <w:r w:rsidRPr="001F15A9">
        <w:t>определение предмета закупки и существенных условий договора;</w:t>
      </w:r>
    </w:p>
    <w:p w:rsidR="005A5385" w:rsidRPr="001F15A9" w:rsidRDefault="005A5385" w:rsidP="005A5385">
      <w:pPr>
        <w:pStyle w:val="ConsPlusNormal"/>
        <w:spacing w:before="220"/>
        <w:ind w:firstLine="540"/>
        <w:jc w:val="both"/>
      </w:pPr>
      <w:r w:rsidRPr="001F15A9">
        <w:t>утверждение документации о конкурентной закупке и проекта договора;</w:t>
      </w:r>
    </w:p>
    <w:p w:rsidR="005A5385" w:rsidRPr="001F15A9" w:rsidRDefault="005A5385" w:rsidP="005A5385">
      <w:pPr>
        <w:pStyle w:val="ConsPlusNormal"/>
        <w:spacing w:before="220"/>
        <w:ind w:firstLine="540"/>
        <w:jc w:val="both"/>
      </w:pPr>
      <w:r w:rsidRPr="001F15A9">
        <w:t>подписание договора.</w:t>
      </w:r>
    </w:p>
    <w:p w:rsidR="005A5385" w:rsidRPr="001F15A9" w:rsidRDefault="005A5385" w:rsidP="005A5385">
      <w:pPr>
        <w:pStyle w:val="ConsPlusNormal"/>
        <w:spacing w:before="220"/>
        <w:ind w:firstLine="540"/>
        <w:jc w:val="both"/>
      </w:pPr>
      <w:r w:rsidRPr="001F15A9">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5A5385" w:rsidRPr="001F15A9" w:rsidRDefault="005A5385" w:rsidP="005A5385">
      <w:pPr>
        <w:pStyle w:val="ConsPlusNormal"/>
        <w:spacing w:before="220"/>
        <w:ind w:firstLine="540"/>
        <w:jc w:val="both"/>
      </w:pPr>
      <w:r w:rsidRPr="001F15A9">
        <w:t>5.4. Права и обязанности в результате осуществления таких функций возникают у заказчика.</w:t>
      </w:r>
    </w:p>
    <w:p w:rsidR="005A5385" w:rsidRPr="001F15A9" w:rsidRDefault="005A5385" w:rsidP="005A5385">
      <w:pPr>
        <w:pStyle w:val="ConsPlusNormal"/>
        <w:spacing w:before="220"/>
        <w:ind w:firstLine="540"/>
        <w:jc w:val="both"/>
      </w:pPr>
      <w:r w:rsidRPr="001F15A9">
        <w:t>5.5.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5A5385" w:rsidRPr="001F15A9" w:rsidRDefault="005A5385" w:rsidP="005A5385">
      <w:pPr>
        <w:pStyle w:val="ConsPlusNormal"/>
        <w:jc w:val="both"/>
      </w:pPr>
    </w:p>
    <w:p w:rsidR="005A5385" w:rsidRPr="001F15A9" w:rsidRDefault="005A5385" w:rsidP="005A5385">
      <w:pPr>
        <w:pStyle w:val="ConsPlusTitle"/>
        <w:jc w:val="center"/>
        <w:outlineLvl w:val="1"/>
      </w:pPr>
      <w:bookmarkStart w:id="7" w:name="P137"/>
      <w:bookmarkEnd w:id="7"/>
      <w:r w:rsidRPr="001F15A9">
        <w:t>6. Планирование</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6.1. Планирование закупок осуществляется исходя из оценки потребностей заказчика в товарах, работах, услугах.</w:t>
      </w:r>
    </w:p>
    <w:p w:rsidR="005A5385" w:rsidRPr="001F15A9" w:rsidRDefault="005A5385" w:rsidP="005A5385">
      <w:pPr>
        <w:pStyle w:val="ConsPlusNormal"/>
        <w:spacing w:before="220"/>
        <w:ind w:firstLine="540"/>
        <w:jc w:val="both"/>
      </w:pPr>
      <w:r w:rsidRPr="001F15A9">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5A5385" w:rsidRPr="001F15A9" w:rsidRDefault="005A5385" w:rsidP="005A5385">
      <w:pPr>
        <w:pStyle w:val="ConsPlusNormal"/>
        <w:spacing w:before="220"/>
        <w:ind w:firstLine="540"/>
        <w:jc w:val="both"/>
      </w:pPr>
      <w:r w:rsidRPr="001F15A9">
        <w:t>План закупки заказчика является основанием для осуществления закупки товаров, работ, услуг.</w:t>
      </w:r>
    </w:p>
    <w:p w:rsidR="005A5385" w:rsidRPr="001F15A9" w:rsidRDefault="005A5385" w:rsidP="005A5385">
      <w:pPr>
        <w:pStyle w:val="ConsPlusNormal"/>
        <w:spacing w:before="220"/>
        <w:ind w:firstLine="540"/>
        <w:jc w:val="both"/>
      </w:pPr>
      <w:r w:rsidRPr="001F15A9">
        <w:t>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 2 статьи 4 Федерального закона N 223-ФЗ, с учетом особенностей, предусмотренных настоящим Положением.</w:t>
      </w:r>
    </w:p>
    <w:p w:rsidR="005A5385" w:rsidRPr="001F15A9" w:rsidRDefault="005A5385" w:rsidP="005A5385">
      <w:pPr>
        <w:pStyle w:val="ConsPlusNormal"/>
        <w:spacing w:before="220"/>
        <w:ind w:firstLine="540"/>
        <w:jc w:val="both"/>
      </w:pPr>
      <w:r w:rsidRPr="001F15A9">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A5385" w:rsidRPr="001F15A9" w:rsidRDefault="005A5385" w:rsidP="005A5385">
      <w:pPr>
        <w:pStyle w:val="ConsPlusNormal"/>
        <w:spacing w:before="220"/>
        <w:ind w:firstLine="540"/>
        <w:jc w:val="both"/>
      </w:pPr>
      <w:r w:rsidRPr="001F15A9">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 4 статьи 4 Федерального закона N 223-ФЗ.</w:t>
      </w:r>
    </w:p>
    <w:p w:rsidR="005A5385" w:rsidRPr="001F15A9" w:rsidRDefault="005A5385" w:rsidP="005A5385">
      <w:pPr>
        <w:pStyle w:val="ConsPlusNormal"/>
        <w:spacing w:before="220"/>
        <w:ind w:firstLine="540"/>
        <w:jc w:val="both"/>
      </w:pPr>
      <w:r w:rsidRPr="001F15A9">
        <w:lastRenderedPageBreak/>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5A5385" w:rsidRPr="001F15A9" w:rsidRDefault="005A5385" w:rsidP="005A5385">
      <w:pPr>
        <w:pStyle w:val="ConsPlusNormal"/>
        <w:spacing w:before="220"/>
        <w:ind w:firstLine="540"/>
        <w:jc w:val="both"/>
      </w:pPr>
      <w:r w:rsidRPr="001F15A9">
        <w:t>6.5. План закупки заказчиков, на которых распространяется действие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N 475-р.</w:t>
      </w:r>
    </w:p>
    <w:p w:rsidR="005A5385" w:rsidRPr="001F15A9" w:rsidRDefault="005A5385" w:rsidP="005A5385">
      <w:pPr>
        <w:pStyle w:val="ConsPlusNormal"/>
        <w:spacing w:before="220"/>
        <w:ind w:firstLine="540"/>
        <w:jc w:val="both"/>
      </w:pPr>
      <w:r w:rsidRPr="001F15A9">
        <w:t>6.6. Заказчик размещает в единой информационной системе план закупки на срок не менее чем один год.</w:t>
      </w:r>
    </w:p>
    <w:p w:rsidR="005A5385" w:rsidRPr="001F15A9" w:rsidRDefault="005A5385" w:rsidP="005A5385">
      <w:pPr>
        <w:pStyle w:val="ConsPlusNormal"/>
        <w:spacing w:before="220"/>
        <w:ind w:firstLine="540"/>
        <w:jc w:val="both"/>
      </w:pPr>
      <w:r w:rsidRPr="001F15A9">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5A5385" w:rsidRPr="001F15A9" w:rsidRDefault="005A5385" w:rsidP="005A5385">
      <w:pPr>
        <w:pStyle w:val="ConsPlusNormal"/>
        <w:spacing w:before="220"/>
        <w:ind w:firstLine="540"/>
        <w:jc w:val="both"/>
      </w:pPr>
      <w:r w:rsidRPr="001F15A9">
        <w:t>6.7. Заказчик вправе вносить изменения в план закупки.</w:t>
      </w:r>
    </w:p>
    <w:p w:rsidR="005A5385" w:rsidRPr="001F15A9" w:rsidRDefault="005A5385" w:rsidP="005A5385">
      <w:pPr>
        <w:pStyle w:val="ConsPlusNormal"/>
        <w:spacing w:before="220"/>
        <w:ind w:firstLine="540"/>
        <w:jc w:val="both"/>
      </w:pPr>
      <w:r w:rsidRPr="001F15A9">
        <w:t>Изменения в план закупки вносятся в случаях:</w:t>
      </w:r>
    </w:p>
    <w:p w:rsidR="005A5385" w:rsidRPr="001F15A9" w:rsidRDefault="005A5385" w:rsidP="005A5385">
      <w:pPr>
        <w:pStyle w:val="ConsPlusNormal"/>
        <w:spacing w:before="220"/>
        <w:ind w:firstLine="540"/>
        <w:jc w:val="both"/>
      </w:pPr>
      <w:r w:rsidRPr="001F15A9">
        <w:t>6.7.1. Изменения потребности в товарах, работах, услугах, в том числе сроков их приобретения, способа закупки и срока исполнения договора.</w:t>
      </w:r>
    </w:p>
    <w:p w:rsidR="005A5385" w:rsidRPr="001F15A9" w:rsidRDefault="005A5385" w:rsidP="005A5385">
      <w:pPr>
        <w:pStyle w:val="ConsPlusNormal"/>
        <w:spacing w:before="220"/>
        <w:ind w:firstLine="540"/>
        <w:jc w:val="both"/>
      </w:pPr>
      <w:r w:rsidRPr="001F15A9">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A5385" w:rsidRPr="001F15A9" w:rsidRDefault="005A5385" w:rsidP="005A5385">
      <w:pPr>
        <w:pStyle w:val="ConsPlusNormal"/>
        <w:spacing w:before="220"/>
        <w:ind w:firstLine="540"/>
        <w:jc w:val="both"/>
      </w:pPr>
      <w:r w:rsidRPr="001F15A9">
        <w:t>6.7.3. Устранения выявленных нарушений в соответствии с обязательным для исполнения предписанием антимонопольного органа.</w:t>
      </w:r>
    </w:p>
    <w:p w:rsidR="005A5385" w:rsidRPr="001F15A9" w:rsidRDefault="005A5385" w:rsidP="005A5385">
      <w:pPr>
        <w:pStyle w:val="ConsPlusNormal"/>
        <w:spacing w:before="220"/>
        <w:ind w:firstLine="540"/>
        <w:jc w:val="both"/>
      </w:pPr>
      <w:r w:rsidRPr="001F15A9">
        <w:t>6.7.4. В иных случаях, установленных настоящим Положением и иными актами заказчика.</w:t>
      </w:r>
    </w:p>
    <w:p w:rsidR="005A5385" w:rsidRPr="001F15A9" w:rsidRDefault="005A5385" w:rsidP="005A5385">
      <w:pPr>
        <w:pStyle w:val="ConsPlusNormal"/>
        <w:spacing w:before="220"/>
        <w:ind w:firstLine="540"/>
        <w:jc w:val="both"/>
      </w:pPr>
      <w:r w:rsidRPr="001F15A9">
        <w:t>6.8. Не допускается проведение закупок без включения соответствующей закупки в план закупки, за исключением следующих случаев:</w:t>
      </w:r>
    </w:p>
    <w:p w:rsidR="005A5385" w:rsidRPr="001F15A9" w:rsidRDefault="005A5385" w:rsidP="005A5385">
      <w:pPr>
        <w:pStyle w:val="ConsPlusNormal"/>
        <w:spacing w:before="220"/>
        <w:ind w:firstLine="540"/>
        <w:jc w:val="both"/>
      </w:pPr>
      <w:r w:rsidRPr="001F15A9">
        <w:t>6.8.1. Сведения о закупке товаров, работ, услуг составляют государственную тайну.</w:t>
      </w:r>
    </w:p>
    <w:p w:rsidR="005A5385" w:rsidRPr="001F15A9" w:rsidRDefault="005A5385" w:rsidP="005A5385">
      <w:pPr>
        <w:pStyle w:val="ConsPlusNormal"/>
        <w:spacing w:before="220"/>
        <w:ind w:firstLine="540"/>
        <w:jc w:val="both"/>
      </w:pPr>
      <w:r w:rsidRPr="001F15A9">
        <w:t>6.8.2. Осуществляется закупка, по которой принято решение Правительства Российской Федерации в соответствии с частью 16 статьи 4 Федерального закона N 223-ФЗ.</w:t>
      </w:r>
    </w:p>
    <w:p w:rsidR="005A5385" w:rsidRPr="001F15A9" w:rsidRDefault="005A5385" w:rsidP="005A5385">
      <w:pPr>
        <w:pStyle w:val="ConsPlusNormal"/>
        <w:spacing w:before="220"/>
        <w:ind w:firstLine="540"/>
        <w:jc w:val="both"/>
      </w:pPr>
      <w:r w:rsidRPr="001F15A9">
        <w:t>6.8.3. Осуществляется закупка у единственного поставщика (подрядчика, исполнителя) на сумму не более ста тысяч рублей.</w:t>
      </w:r>
    </w:p>
    <w:p w:rsidR="005A5385" w:rsidRPr="001F15A9" w:rsidRDefault="005A5385" w:rsidP="005A5385">
      <w:pPr>
        <w:pStyle w:val="ConsPlusNormal"/>
        <w:spacing w:before="220"/>
        <w:ind w:firstLine="540"/>
        <w:jc w:val="both"/>
      </w:pPr>
      <w:r w:rsidRPr="001F15A9">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A5385" w:rsidRPr="001F15A9" w:rsidRDefault="005A5385" w:rsidP="005A5385">
      <w:pPr>
        <w:pStyle w:val="ConsPlusNormal"/>
        <w:spacing w:before="220"/>
        <w:ind w:firstLine="540"/>
        <w:jc w:val="both"/>
      </w:pPr>
      <w:r w:rsidRPr="001F15A9">
        <w:t>6.9. План (планы) закупки дополнительно может быть размещен на сайте заказчика, опубликован в любых печатных изданиях.</w:t>
      </w:r>
    </w:p>
    <w:p w:rsidR="005A5385" w:rsidRPr="001F15A9" w:rsidRDefault="005A5385" w:rsidP="005A5385">
      <w:pPr>
        <w:pStyle w:val="ConsPlusNormal"/>
        <w:jc w:val="both"/>
      </w:pPr>
    </w:p>
    <w:p w:rsidR="005A5385" w:rsidRPr="001F15A9" w:rsidRDefault="005A5385" w:rsidP="005A5385">
      <w:pPr>
        <w:pStyle w:val="ConsPlusTitle"/>
        <w:jc w:val="center"/>
        <w:outlineLvl w:val="1"/>
      </w:pPr>
      <w:r w:rsidRPr="001F15A9">
        <w:t>7. Обоснование начальной (максимальной) цены договора</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5A5385" w:rsidRPr="001F15A9" w:rsidRDefault="005A5385" w:rsidP="005A5385">
      <w:pPr>
        <w:pStyle w:val="ConsPlusNormal"/>
        <w:spacing w:before="220"/>
        <w:ind w:firstLine="540"/>
        <w:jc w:val="both"/>
      </w:pPr>
      <w:r w:rsidRPr="001F15A9">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5A5385" w:rsidRPr="001F15A9" w:rsidRDefault="005A5385" w:rsidP="005A5385">
      <w:pPr>
        <w:pStyle w:val="ConsPlusNormal"/>
        <w:spacing w:before="220"/>
        <w:ind w:firstLine="540"/>
        <w:jc w:val="both"/>
      </w:pPr>
      <w:bookmarkStart w:id="8" w:name="P166"/>
      <w:bookmarkEnd w:id="8"/>
      <w:r w:rsidRPr="001F15A9">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5A5385" w:rsidRPr="001F15A9" w:rsidRDefault="005A5385" w:rsidP="005A5385">
      <w:pPr>
        <w:pStyle w:val="ConsPlusNormal"/>
        <w:spacing w:before="220"/>
        <w:ind w:firstLine="540"/>
        <w:jc w:val="both"/>
      </w:pPr>
      <w:bookmarkStart w:id="9" w:name="P167"/>
      <w:bookmarkEnd w:id="9"/>
      <w:r w:rsidRPr="001F15A9">
        <w:t>7.2.1. Метод сопоставимых рыночных цен (анализа рынка).</w:t>
      </w:r>
    </w:p>
    <w:p w:rsidR="005A5385" w:rsidRPr="001F15A9" w:rsidRDefault="005A5385" w:rsidP="005A5385">
      <w:pPr>
        <w:pStyle w:val="ConsPlusNormal"/>
        <w:spacing w:before="220"/>
        <w:ind w:firstLine="540"/>
        <w:jc w:val="both"/>
      </w:pPr>
      <w:r w:rsidRPr="001F15A9">
        <w:t>7.2.2. Тарифный метод.</w:t>
      </w:r>
    </w:p>
    <w:p w:rsidR="005A5385" w:rsidRPr="001F15A9" w:rsidRDefault="005A5385" w:rsidP="005A5385">
      <w:pPr>
        <w:pStyle w:val="ConsPlusNormal"/>
        <w:spacing w:before="220"/>
        <w:ind w:firstLine="540"/>
        <w:jc w:val="both"/>
      </w:pPr>
      <w:bookmarkStart w:id="10" w:name="P169"/>
      <w:bookmarkEnd w:id="10"/>
      <w:r w:rsidRPr="001F15A9">
        <w:t>7.2.3. Проектно-сметный метод.</w:t>
      </w:r>
    </w:p>
    <w:p w:rsidR="005A5385" w:rsidRPr="001F15A9" w:rsidRDefault="005A5385" w:rsidP="005A5385">
      <w:pPr>
        <w:pStyle w:val="ConsPlusNormal"/>
        <w:spacing w:before="220"/>
        <w:ind w:firstLine="540"/>
        <w:jc w:val="both"/>
      </w:pPr>
      <w:r w:rsidRPr="001F15A9">
        <w:t>7.2.4. Затратный метод.</w:t>
      </w:r>
    </w:p>
    <w:p w:rsidR="005A5385" w:rsidRPr="001F15A9" w:rsidRDefault="005A5385" w:rsidP="005A5385">
      <w:pPr>
        <w:pStyle w:val="ConsPlusNormal"/>
        <w:spacing w:before="220"/>
        <w:ind w:firstLine="540"/>
        <w:jc w:val="both"/>
      </w:pPr>
      <w:r w:rsidRPr="001F15A9">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5A5385" w:rsidRPr="001F15A9" w:rsidRDefault="005A5385" w:rsidP="005A5385">
      <w:pPr>
        <w:pStyle w:val="ConsPlusNormal"/>
        <w:spacing w:before="220"/>
        <w:ind w:firstLine="540"/>
        <w:jc w:val="both"/>
      </w:pPr>
      <w:r w:rsidRPr="001F15A9">
        <w:t>7.3.1. К категории идентичных относятся:</w:t>
      </w:r>
    </w:p>
    <w:p w:rsidR="005A5385" w:rsidRPr="001F15A9" w:rsidRDefault="005A5385" w:rsidP="005A5385">
      <w:pPr>
        <w:pStyle w:val="ConsPlusNormal"/>
        <w:spacing w:before="220"/>
        <w:ind w:firstLine="540"/>
        <w:jc w:val="both"/>
      </w:pPr>
      <w:r w:rsidRPr="001F15A9">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A5385" w:rsidRPr="001F15A9" w:rsidRDefault="005A5385" w:rsidP="005A5385">
      <w:pPr>
        <w:pStyle w:val="ConsPlusNormal"/>
        <w:spacing w:before="220"/>
        <w:ind w:firstLine="540"/>
        <w:jc w:val="both"/>
      </w:pPr>
      <w:r w:rsidRPr="001F15A9">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5A5385" w:rsidRPr="001F15A9" w:rsidRDefault="005A5385" w:rsidP="005A5385">
      <w:pPr>
        <w:pStyle w:val="ConsPlusNormal"/>
        <w:spacing w:before="220"/>
        <w:ind w:firstLine="540"/>
        <w:jc w:val="both"/>
      </w:pPr>
      <w:r w:rsidRPr="001F15A9">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5A5385" w:rsidRPr="001F15A9" w:rsidRDefault="005A5385" w:rsidP="005A5385">
      <w:pPr>
        <w:pStyle w:val="ConsPlusNormal"/>
        <w:spacing w:before="220"/>
        <w:ind w:firstLine="540"/>
        <w:jc w:val="both"/>
      </w:pPr>
      <w:r w:rsidRPr="001F15A9">
        <w:t>7.3.2. К категории однородных относятся:</w:t>
      </w:r>
    </w:p>
    <w:p w:rsidR="005A5385" w:rsidRPr="001F15A9" w:rsidRDefault="005A5385" w:rsidP="005A5385">
      <w:pPr>
        <w:pStyle w:val="ConsPlusNormal"/>
        <w:spacing w:before="220"/>
        <w:ind w:firstLine="540"/>
        <w:jc w:val="both"/>
      </w:pPr>
      <w:r w:rsidRPr="001F15A9">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A5385" w:rsidRPr="001F15A9" w:rsidRDefault="005A5385" w:rsidP="005A5385">
      <w:pPr>
        <w:pStyle w:val="ConsPlusNormal"/>
        <w:spacing w:before="220"/>
        <w:ind w:firstLine="540"/>
        <w:jc w:val="both"/>
      </w:pPr>
      <w:r w:rsidRPr="001F15A9">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A5385" w:rsidRPr="001F15A9" w:rsidRDefault="005A5385" w:rsidP="005A5385">
      <w:pPr>
        <w:pStyle w:val="ConsPlusNormal"/>
        <w:spacing w:before="220"/>
        <w:ind w:firstLine="540"/>
        <w:jc w:val="both"/>
      </w:pPr>
      <w:r w:rsidRPr="001F15A9">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5A5385" w:rsidRPr="001F15A9" w:rsidRDefault="005A5385" w:rsidP="005A5385">
      <w:pPr>
        <w:pStyle w:val="ConsPlusNormal"/>
        <w:spacing w:before="220"/>
        <w:ind w:firstLine="540"/>
        <w:jc w:val="both"/>
      </w:pPr>
      <w:r w:rsidRPr="001F15A9">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5A5385" w:rsidRPr="001F15A9" w:rsidRDefault="005A5385" w:rsidP="005A5385">
      <w:pPr>
        <w:pStyle w:val="ConsPlusNormal"/>
        <w:spacing w:before="220"/>
        <w:ind w:firstLine="540"/>
        <w:jc w:val="both"/>
      </w:pPr>
      <w:r w:rsidRPr="001F15A9">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5A5385" w:rsidRPr="001F15A9" w:rsidRDefault="005A5385" w:rsidP="005A5385">
      <w:pPr>
        <w:pStyle w:val="ConsPlusNormal"/>
        <w:spacing w:before="220"/>
        <w:ind w:firstLine="540"/>
        <w:jc w:val="both"/>
      </w:pPr>
      <w:r w:rsidRPr="001F15A9">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5A5385" w:rsidRPr="001F15A9" w:rsidRDefault="005A5385" w:rsidP="005A5385">
      <w:pPr>
        <w:pStyle w:val="ConsPlusNormal"/>
        <w:spacing w:before="220"/>
        <w:ind w:firstLine="540"/>
        <w:jc w:val="both"/>
      </w:pPr>
      <w:r w:rsidRPr="001F15A9">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A5385" w:rsidRPr="001F15A9" w:rsidRDefault="005A5385" w:rsidP="005A5385">
      <w:pPr>
        <w:pStyle w:val="ConsPlusNormal"/>
        <w:spacing w:before="220"/>
        <w:ind w:firstLine="540"/>
        <w:jc w:val="both"/>
      </w:pPr>
      <w:r w:rsidRPr="001F15A9">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5A5385" w:rsidRPr="001F15A9" w:rsidRDefault="005A5385" w:rsidP="005A5385">
      <w:pPr>
        <w:pStyle w:val="ConsPlusNormal"/>
        <w:spacing w:before="220"/>
        <w:ind w:firstLine="540"/>
        <w:jc w:val="both"/>
      </w:pPr>
      <w:r w:rsidRPr="001F15A9">
        <w:t>7.6. В целях применения метода сопоставимых рыночных цен (анализа рынка) могут использоваться следующие источники:</w:t>
      </w:r>
    </w:p>
    <w:p w:rsidR="005A5385" w:rsidRPr="001F15A9" w:rsidRDefault="005A5385" w:rsidP="005A5385">
      <w:pPr>
        <w:pStyle w:val="ConsPlusNormal"/>
        <w:spacing w:before="220"/>
        <w:ind w:firstLine="540"/>
        <w:jc w:val="both"/>
      </w:pPr>
      <w:r w:rsidRPr="001F15A9">
        <w:t>коммерческие предложения хозяйствующих субъектов;</w:t>
      </w:r>
    </w:p>
    <w:p w:rsidR="005A5385" w:rsidRPr="001F15A9" w:rsidRDefault="005A5385" w:rsidP="005A5385">
      <w:pPr>
        <w:pStyle w:val="ConsPlusNormal"/>
        <w:spacing w:before="220"/>
        <w:ind w:firstLine="540"/>
        <w:jc w:val="both"/>
      </w:pPr>
      <w:r w:rsidRPr="001F15A9">
        <w:t>информация из реестра договоров, заключенных заказчиками по результатам закупки, реестра контрактов, заключенных заказчиками;</w:t>
      </w:r>
    </w:p>
    <w:p w:rsidR="005A5385" w:rsidRPr="001F15A9" w:rsidRDefault="005A5385" w:rsidP="005A5385">
      <w:pPr>
        <w:pStyle w:val="ConsPlusNormal"/>
        <w:spacing w:before="220"/>
        <w:ind w:firstLine="540"/>
        <w:jc w:val="both"/>
      </w:pPr>
      <w:r w:rsidRPr="001F15A9">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5A5385" w:rsidRPr="001F15A9" w:rsidRDefault="005A5385" w:rsidP="005A5385">
      <w:pPr>
        <w:pStyle w:val="ConsPlusNormal"/>
        <w:spacing w:before="220"/>
        <w:ind w:firstLine="540"/>
        <w:jc w:val="both"/>
      </w:pPr>
      <w:r w:rsidRPr="001F15A9">
        <w:t>запрос о предоставлении ценовой информации, размещаемый в единой информационной системе;</w:t>
      </w:r>
    </w:p>
    <w:p w:rsidR="005A5385" w:rsidRPr="001F15A9" w:rsidRDefault="005A5385" w:rsidP="005A5385">
      <w:pPr>
        <w:pStyle w:val="ConsPlusNormal"/>
        <w:spacing w:before="220"/>
        <w:ind w:firstLine="540"/>
        <w:jc w:val="both"/>
      </w:pPr>
      <w:r w:rsidRPr="001F15A9">
        <w:t>информация о котировках на российских и иностранных биржах;</w:t>
      </w:r>
    </w:p>
    <w:p w:rsidR="005A5385" w:rsidRPr="001F15A9" w:rsidRDefault="005A5385" w:rsidP="005A5385">
      <w:pPr>
        <w:pStyle w:val="ConsPlusNormal"/>
        <w:spacing w:before="220"/>
        <w:ind w:firstLine="540"/>
        <w:jc w:val="both"/>
      </w:pPr>
      <w:r w:rsidRPr="001F15A9">
        <w:t>информация о котировках на электронных площадках;</w:t>
      </w:r>
    </w:p>
    <w:p w:rsidR="005A5385" w:rsidRPr="001F15A9" w:rsidRDefault="005A5385" w:rsidP="005A5385">
      <w:pPr>
        <w:pStyle w:val="ConsPlusNormal"/>
        <w:spacing w:before="220"/>
        <w:ind w:firstLine="540"/>
        <w:jc w:val="both"/>
      </w:pPr>
      <w:r w:rsidRPr="001F15A9">
        <w:t>данные государственной статистической отчетности о ценах товаров, работ, услуг;</w:t>
      </w:r>
    </w:p>
    <w:p w:rsidR="005A5385" w:rsidRPr="001F15A9" w:rsidRDefault="005A5385" w:rsidP="005A5385">
      <w:pPr>
        <w:pStyle w:val="ConsPlusNormal"/>
        <w:spacing w:before="220"/>
        <w:ind w:firstLine="540"/>
        <w:jc w:val="both"/>
      </w:pPr>
      <w:r w:rsidRPr="001F15A9">
        <w:t xml:space="preserve">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w:t>
      </w:r>
      <w:r w:rsidRPr="001F15A9">
        <w:lastRenderedPageBreak/>
        <w:t>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A5385" w:rsidRPr="001F15A9" w:rsidRDefault="005A5385" w:rsidP="005A5385">
      <w:pPr>
        <w:pStyle w:val="ConsPlusNormal"/>
        <w:spacing w:before="220"/>
        <w:ind w:firstLine="540"/>
        <w:jc w:val="both"/>
      </w:pPr>
      <w:r w:rsidRPr="001F15A9">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5A5385" w:rsidRPr="001F15A9" w:rsidRDefault="005A5385" w:rsidP="005A5385">
      <w:pPr>
        <w:pStyle w:val="ConsPlusNormal"/>
        <w:spacing w:before="220"/>
        <w:ind w:firstLine="540"/>
        <w:jc w:val="both"/>
      </w:pPr>
      <w:r w:rsidRPr="001F15A9">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5A5385" w:rsidRPr="001F15A9" w:rsidRDefault="005A5385" w:rsidP="005A5385">
      <w:pPr>
        <w:pStyle w:val="ConsPlusNormal"/>
        <w:spacing w:before="220"/>
        <w:ind w:firstLine="540"/>
        <w:jc w:val="both"/>
      </w:pPr>
      <w:r w:rsidRPr="001F15A9">
        <w:t>иные источники информации, в том числе общедоступные результаты изучения рынка.</w:t>
      </w:r>
    </w:p>
    <w:p w:rsidR="005A5385" w:rsidRPr="001F15A9" w:rsidRDefault="005A5385" w:rsidP="005A5385">
      <w:pPr>
        <w:pStyle w:val="ConsPlusNormal"/>
        <w:spacing w:before="220"/>
        <w:ind w:firstLine="540"/>
        <w:jc w:val="both"/>
      </w:pPr>
      <w:r w:rsidRPr="001F15A9">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5A5385" w:rsidRPr="001F15A9" w:rsidRDefault="005A5385" w:rsidP="005A5385">
      <w:pPr>
        <w:pStyle w:val="ConsPlusNormal"/>
        <w:spacing w:before="220"/>
        <w:ind w:firstLine="540"/>
        <w:jc w:val="both"/>
      </w:pPr>
      <w:r w:rsidRPr="001F15A9">
        <w:t>7.7. В целях определения НМЦД заказчик использует не менее трех цен товаров, работ, услуг.</w:t>
      </w:r>
    </w:p>
    <w:p w:rsidR="005A5385" w:rsidRPr="001F15A9" w:rsidRDefault="005A5385" w:rsidP="005A5385">
      <w:pPr>
        <w:pStyle w:val="ConsPlusNormal"/>
        <w:spacing w:before="220"/>
        <w:ind w:firstLine="540"/>
        <w:jc w:val="both"/>
      </w:pPr>
      <w:r w:rsidRPr="001F15A9">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5A5385" w:rsidRPr="001F15A9" w:rsidRDefault="005A5385" w:rsidP="005A5385">
      <w:pPr>
        <w:pStyle w:val="ConsPlusNormal"/>
        <w:spacing w:before="220"/>
        <w:ind w:firstLine="540"/>
        <w:jc w:val="both"/>
      </w:pPr>
      <w:r w:rsidRPr="001F15A9">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5A5385" w:rsidRPr="001F15A9" w:rsidRDefault="005A5385" w:rsidP="005A5385">
      <w:pPr>
        <w:pStyle w:val="ConsPlusNormal"/>
        <w:spacing w:before="220"/>
        <w:ind w:firstLine="540"/>
        <w:jc w:val="both"/>
      </w:pPr>
      <w:r w:rsidRPr="001F15A9">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5A5385" w:rsidRPr="001F15A9" w:rsidRDefault="005A5385" w:rsidP="005A5385">
      <w:pPr>
        <w:pStyle w:val="ConsPlusNormal"/>
        <w:spacing w:before="220"/>
        <w:ind w:firstLine="540"/>
        <w:jc w:val="both"/>
      </w:pPr>
      <w:r w:rsidRPr="001F15A9">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5A5385" w:rsidRPr="001F15A9" w:rsidRDefault="005A5385" w:rsidP="005A5385">
      <w:pPr>
        <w:pStyle w:val="ConsPlusNormal"/>
        <w:spacing w:before="220"/>
        <w:ind w:firstLine="540"/>
        <w:jc w:val="both"/>
      </w:pPr>
      <w:r w:rsidRPr="001F15A9">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5A5385" w:rsidRPr="001F15A9" w:rsidRDefault="005A5385" w:rsidP="005A5385">
      <w:pPr>
        <w:pStyle w:val="ConsPlusNormal"/>
        <w:spacing w:before="220"/>
        <w:ind w:firstLine="540"/>
        <w:jc w:val="both"/>
      </w:pPr>
      <w:r w:rsidRPr="001F15A9">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5A5385" w:rsidRPr="001F15A9" w:rsidRDefault="005A5385" w:rsidP="005A5385">
      <w:pPr>
        <w:pStyle w:val="ConsPlusNormal"/>
        <w:spacing w:before="220"/>
        <w:ind w:firstLine="540"/>
        <w:jc w:val="both"/>
      </w:pPr>
      <w:r w:rsidRPr="001F15A9">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5A5385" w:rsidRPr="001F15A9" w:rsidRDefault="005A5385" w:rsidP="005A5385">
      <w:pPr>
        <w:pStyle w:val="ConsPlusNormal"/>
        <w:spacing w:before="220"/>
        <w:ind w:firstLine="540"/>
        <w:jc w:val="both"/>
      </w:pPr>
      <w:r w:rsidRPr="001F15A9">
        <w:lastRenderedPageBreak/>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5A5385" w:rsidRPr="001F15A9" w:rsidRDefault="005A5385" w:rsidP="005A5385">
      <w:pPr>
        <w:pStyle w:val="ConsPlusNormal"/>
        <w:spacing w:before="220"/>
        <w:ind w:firstLine="540"/>
        <w:jc w:val="both"/>
      </w:pPr>
      <w:r w:rsidRPr="001F15A9">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5A5385" w:rsidRPr="001F15A9" w:rsidRDefault="005A5385" w:rsidP="005A5385">
      <w:pPr>
        <w:pStyle w:val="ConsPlusNormal"/>
        <w:spacing w:before="220"/>
        <w:ind w:firstLine="540"/>
        <w:jc w:val="both"/>
      </w:pPr>
      <w:r w:rsidRPr="001F15A9">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5A5385" w:rsidRPr="001F15A9" w:rsidRDefault="005A5385" w:rsidP="005A5385">
      <w:pPr>
        <w:pStyle w:val="ConsPlusNormal"/>
        <w:spacing w:before="220"/>
        <w:ind w:firstLine="540"/>
        <w:jc w:val="both"/>
      </w:pPr>
      <w:r w:rsidRPr="001F15A9">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1F15A9">
        <w:rPr>
          <w:vertAlign w:val="superscript"/>
        </w:rPr>
        <w:t>пп</w:t>
      </w:r>
      <w:r w:rsidRPr="001F15A9">
        <w:t>), рассчитанного по формуле:</w:t>
      </w:r>
    </w:p>
    <w:p w:rsidR="005A5385" w:rsidRPr="001F15A9" w:rsidRDefault="005A5385" w:rsidP="005A5385">
      <w:pPr>
        <w:pStyle w:val="ConsPlusNormal"/>
        <w:jc w:val="both"/>
      </w:pPr>
    </w:p>
    <w:p w:rsidR="005A5385" w:rsidRPr="001F15A9" w:rsidRDefault="005A5385" w:rsidP="005A5385">
      <w:pPr>
        <w:pStyle w:val="ConsPlusNormal"/>
        <w:jc w:val="center"/>
      </w:pPr>
      <w:r w:rsidRPr="001F15A9">
        <w:rPr>
          <w:noProof/>
          <w:position w:val="-30"/>
        </w:rPr>
        <w:drawing>
          <wp:inline distT="0" distB="0" distL="0" distR="0">
            <wp:extent cx="2165350" cy="526415"/>
            <wp:effectExtent l="0" t="0" r="6350" b="6985"/>
            <wp:docPr id="1" name="Рисунок 1" descr="base_23638_112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2927_32768"/>
                    <pic:cNvPicPr preferRelativeResize="0">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5350" cy="526415"/>
                    </a:xfrm>
                    <a:prstGeom prst="rect">
                      <a:avLst/>
                    </a:prstGeom>
                    <a:noFill/>
                    <a:ln>
                      <a:noFill/>
                    </a:ln>
                  </pic:spPr>
                </pic:pic>
              </a:graphicData>
            </a:graphic>
          </wp:inline>
        </w:drawing>
      </w:r>
    </w:p>
    <w:p w:rsidR="005A5385" w:rsidRPr="001F15A9" w:rsidRDefault="005A5385" w:rsidP="005A5385">
      <w:pPr>
        <w:pStyle w:val="ConsPlusNormal"/>
        <w:jc w:val="both"/>
      </w:pPr>
    </w:p>
    <w:p w:rsidR="005A5385" w:rsidRPr="001F15A9" w:rsidRDefault="005A5385" w:rsidP="005A5385">
      <w:pPr>
        <w:pStyle w:val="ConsPlusNormal"/>
        <w:jc w:val="both"/>
      </w:pPr>
      <w:r w:rsidRPr="001F15A9">
        <w:t>где:</w:t>
      </w:r>
    </w:p>
    <w:p w:rsidR="005A5385" w:rsidRPr="001F15A9" w:rsidRDefault="005A5385" w:rsidP="005A5385">
      <w:pPr>
        <w:pStyle w:val="ConsPlusNormal"/>
        <w:spacing w:before="220"/>
        <w:ind w:firstLine="540"/>
        <w:jc w:val="both"/>
      </w:pPr>
      <w:r w:rsidRPr="001F15A9">
        <w:t>tф - срок формирования ценовой информации, используемой для расчета;</w:t>
      </w:r>
    </w:p>
    <w:p w:rsidR="005A5385" w:rsidRPr="001F15A9" w:rsidRDefault="005A5385" w:rsidP="005A5385">
      <w:pPr>
        <w:pStyle w:val="ConsPlusNormal"/>
        <w:spacing w:before="220"/>
        <w:ind w:firstLine="540"/>
        <w:jc w:val="both"/>
      </w:pPr>
      <w:r w:rsidRPr="001F15A9">
        <w:t>t - месяц проведения расчетов НМЦК;</w:t>
      </w:r>
    </w:p>
    <w:p w:rsidR="005A5385" w:rsidRPr="001F15A9" w:rsidRDefault="005A5385" w:rsidP="005A5385">
      <w:pPr>
        <w:pStyle w:val="ConsPlusNormal"/>
        <w:spacing w:before="220"/>
        <w:ind w:firstLine="540"/>
        <w:jc w:val="both"/>
      </w:pPr>
      <w:r w:rsidRPr="001F15A9">
        <w:t>ИПЦ</w:t>
      </w:r>
      <w:r w:rsidRPr="001F15A9">
        <w:rPr>
          <w:vertAlign w:val="subscript"/>
        </w:rPr>
        <w:t>t</w:t>
      </w:r>
      <w:r w:rsidRPr="001F15A9">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5A5385" w:rsidRPr="001F15A9" w:rsidRDefault="005A5385" w:rsidP="005A5385">
      <w:pPr>
        <w:pStyle w:val="ConsPlusNormal"/>
        <w:spacing w:before="220"/>
        <w:ind w:firstLine="540"/>
        <w:jc w:val="both"/>
      </w:pPr>
      <w:r w:rsidRPr="001F15A9">
        <w:t>7.8. НМЦД может определяться на основании:</w:t>
      </w:r>
    </w:p>
    <w:p w:rsidR="005A5385" w:rsidRPr="001F15A9" w:rsidRDefault="005A5385" w:rsidP="005A5385">
      <w:pPr>
        <w:pStyle w:val="ConsPlusNormal"/>
        <w:spacing w:before="220"/>
        <w:ind w:firstLine="540"/>
        <w:jc w:val="both"/>
      </w:pPr>
      <w:r w:rsidRPr="001F15A9">
        <w:t>усредненных цен, рассчитанных как среднее арифметическое единичных цен;</w:t>
      </w:r>
    </w:p>
    <w:p w:rsidR="005A5385" w:rsidRPr="001F15A9" w:rsidRDefault="005A5385" w:rsidP="005A5385">
      <w:pPr>
        <w:pStyle w:val="ConsPlusNormal"/>
        <w:spacing w:before="220"/>
        <w:ind w:firstLine="540"/>
        <w:jc w:val="both"/>
      </w:pPr>
      <w:r w:rsidRPr="001F15A9">
        <w:t>наименьшего значения цены, используемого в расчете.</w:t>
      </w:r>
    </w:p>
    <w:p w:rsidR="005A5385" w:rsidRPr="001F15A9" w:rsidRDefault="005A5385" w:rsidP="005A5385">
      <w:pPr>
        <w:pStyle w:val="ConsPlusNormal"/>
        <w:spacing w:before="220"/>
        <w:ind w:firstLine="540"/>
        <w:jc w:val="both"/>
      </w:pPr>
      <w:r w:rsidRPr="001F15A9">
        <w:t>7.9. Метод сопоставимых рыночных цен (анализа рынка) является приоритетным для обоснования НМЦД.</w:t>
      </w:r>
    </w:p>
    <w:p w:rsidR="005A5385" w:rsidRPr="001F15A9" w:rsidRDefault="005A5385" w:rsidP="005A5385">
      <w:pPr>
        <w:pStyle w:val="ConsPlusNormal"/>
        <w:spacing w:before="220"/>
        <w:ind w:firstLine="540"/>
        <w:jc w:val="both"/>
      </w:pPr>
      <w:r w:rsidRPr="001F15A9">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5A5385" w:rsidRPr="001F15A9" w:rsidRDefault="005A5385" w:rsidP="005A5385">
      <w:pPr>
        <w:pStyle w:val="ConsPlusNormal"/>
        <w:spacing w:before="220"/>
        <w:ind w:firstLine="540"/>
        <w:jc w:val="both"/>
      </w:pPr>
      <w:r w:rsidRPr="001F15A9">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5A5385" w:rsidRPr="001F15A9" w:rsidRDefault="005A5385" w:rsidP="005A5385">
      <w:pPr>
        <w:pStyle w:val="ConsPlusNormal"/>
        <w:spacing w:before="220"/>
        <w:ind w:firstLine="540"/>
        <w:jc w:val="both"/>
      </w:pPr>
      <w:r w:rsidRPr="001F15A9">
        <w:t>7.11. Проектно-сметный метод применяется при обосновании НМЦД:</w:t>
      </w:r>
    </w:p>
    <w:p w:rsidR="005A5385" w:rsidRPr="001F15A9" w:rsidRDefault="005A5385" w:rsidP="005A5385">
      <w:pPr>
        <w:pStyle w:val="ConsPlusNormal"/>
        <w:spacing w:before="220"/>
        <w:ind w:firstLine="540"/>
        <w:jc w:val="both"/>
      </w:pPr>
      <w:r w:rsidRPr="001F15A9">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5A5385" w:rsidRPr="001F15A9" w:rsidRDefault="005A5385" w:rsidP="005A5385">
      <w:pPr>
        <w:pStyle w:val="ConsPlusNormal"/>
        <w:spacing w:before="220"/>
        <w:ind w:firstLine="540"/>
        <w:jc w:val="both"/>
      </w:pPr>
      <w:r w:rsidRPr="001F15A9">
        <w:lastRenderedPageBreak/>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A5385" w:rsidRPr="001F15A9" w:rsidRDefault="005A5385" w:rsidP="005A5385">
      <w:pPr>
        <w:pStyle w:val="ConsPlusNormal"/>
        <w:spacing w:before="220"/>
        <w:ind w:firstLine="540"/>
        <w:jc w:val="both"/>
      </w:pPr>
      <w:r w:rsidRPr="001F15A9">
        <w:t>7.11.3. На текущий ремонт зданий, строений, сооружений, помещений.</w:t>
      </w:r>
    </w:p>
    <w:p w:rsidR="005A5385" w:rsidRPr="001F15A9" w:rsidRDefault="005A5385" w:rsidP="005A5385">
      <w:pPr>
        <w:pStyle w:val="ConsPlusNormal"/>
        <w:spacing w:before="220"/>
        <w:ind w:firstLine="540"/>
        <w:jc w:val="both"/>
      </w:pPr>
      <w:r w:rsidRPr="001F15A9">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A5385" w:rsidRPr="001F15A9" w:rsidRDefault="005A5385" w:rsidP="005A5385">
      <w:pPr>
        <w:pStyle w:val="ConsPlusNormal"/>
        <w:spacing w:before="220"/>
        <w:ind w:firstLine="540"/>
        <w:jc w:val="both"/>
      </w:pPr>
      <w:r w:rsidRPr="001F15A9">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A5385" w:rsidRPr="001F15A9" w:rsidRDefault="005A5385" w:rsidP="005A5385">
      <w:pPr>
        <w:pStyle w:val="ConsPlusNormal"/>
        <w:spacing w:before="220"/>
        <w:ind w:firstLine="540"/>
        <w:jc w:val="both"/>
      </w:pPr>
      <w:r w:rsidRPr="001F15A9">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5A5385" w:rsidRPr="001F15A9" w:rsidRDefault="005A5385" w:rsidP="005A5385">
      <w:pPr>
        <w:pStyle w:val="ConsPlusNormal"/>
        <w:spacing w:before="220"/>
        <w:ind w:firstLine="540"/>
        <w:jc w:val="both"/>
      </w:pPr>
      <w:r w:rsidRPr="001F15A9">
        <w:t>7.14. К сведениям об обосновании НМЦД относятся:</w:t>
      </w:r>
    </w:p>
    <w:p w:rsidR="005A5385" w:rsidRPr="001F15A9" w:rsidRDefault="005A5385" w:rsidP="005A5385">
      <w:pPr>
        <w:pStyle w:val="ConsPlusNormal"/>
        <w:spacing w:before="220"/>
        <w:ind w:firstLine="540"/>
        <w:jc w:val="both"/>
      </w:pPr>
      <w:r w:rsidRPr="001F15A9">
        <w:t>информация о применяемом методе (методах) обоснования НМЦД;</w:t>
      </w:r>
    </w:p>
    <w:p w:rsidR="005A5385" w:rsidRPr="001F15A9" w:rsidRDefault="005A5385" w:rsidP="005A5385">
      <w:pPr>
        <w:pStyle w:val="ConsPlusNormal"/>
        <w:spacing w:before="220"/>
        <w:ind w:firstLine="540"/>
        <w:jc w:val="both"/>
      </w:pPr>
      <w:r w:rsidRPr="001F15A9">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5A5385" w:rsidRPr="001F15A9" w:rsidRDefault="005A5385" w:rsidP="005A5385">
      <w:pPr>
        <w:pStyle w:val="ConsPlusNormal"/>
        <w:spacing w:before="220"/>
        <w:ind w:firstLine="540"/>
        <w:jc w:val="both"/>
      </w:pPr>
      <w:r w:rsidRPr="001F15A9">
        <w:t>расчет НМЦД;</w:t>
      </w:r>
    </w:p>
    <w:p w:rsidR="005A5385" w:rsidRPr="001F15A9" w:rsidRDefault="005A5385" w:rsidP="005A5385">
      <w:pPr>
        <w:pStyle w:val="ConsPlusNormal"/>
        <w:spacing w:before="220"/>
        <w:ind w:firstLine="540"/>
        <w:jc w:val="both"/>
      </w:pPr>
      <w:r w:rsidRPr="001F15A9">
        <w:t>иная информация.</w:t>
      </w:r>
    </w:p>
    <w:p w:rsidR="005A5385" w:rsidRPr="001F15A9" w:rsidRDefault="005A5385" w:rsidP="005A5385">
      <w:pPr>
        <w:pStyle w:val="ConsPlusNormal"/>
        <w:spacing w:before="220"/>
        <w:ind w:firstLine="540"/>
        <w:jc w:val="both"/>
      </w:pPr>
      <w:r w:rsidRPr="001F15A9">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5A5385" w:rsidRPr="001F15A9" w:rsidRDefault="005A5385" w:rsidP="005A5385">
      <w:pPr>
        <w:pStyle w:val="ConsPlusNormal"/>
        <w:spacing w:before="220"/>
        <w:ind w:firstLine="540"/>
        <w:jc w:val="both"/>
      </w:pPr>
      <w:r w:rsidRPr="001F15A9">
        <w:t xml:space="preserve">7.16. 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w:t>
      </w:r>
      <w:r w:rsidRPr="001F15A9">
        <w:lastRenderedPageBreak/>
        <w:t>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N 223-ФЗ и настоящему Положению.</w:t>
      </w:r>
    </w:p>
    <w:p w:rsidR="005A5385" w:rsidRPr="001F15A9" w:rsidRDefault="005A5385" w:rsidP="005A5385">
      <w:pPr>
        <w:pStyle w:val="ConsPlusNormal"/>
        <w:jc w:val="both"/>
      </w:pPr>
    </w:p>
    <w:p w:rsidR="005A5385" w:rsidRPr="001F15A9" w:rsidRDefault="005A5385" w:rsidP="005A5385">
      <w:pPr>
        <w:pStyle w:val="ConsPlusTitle"/>
        <w:jc w:val="center"/>
        <w:outlineLvl w:val="1"/>
      </w:pPr>
      <w:bookmarkStart w:id="11" w:name="P238"/>
      <w:bookmarkEnd w:id="11"/>
      <w:r w:rsidRPr="001F15A9">
        <w:t>8. Правила описания предмета конкурентной закупки</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При описании предмета конкурентной закупки (далее - описание предмета закупки) заказчик должен руководствоваться следующими правилами:</w:t>
      </w:r>
    </w:p>
    <w:p w:rsidR="005A5385" w:rsidRPr="001F15A9" w:rsidRDefault="005A5385" w:rsidP="005A5385">
      <w:pPr>
        <w:pStyle w:val="ConsPlusNormal"/>
        <w:spacing w:before="220"/>
        <w:ind w:firstLine="540"/>
        <w:jc w:val="both"/>
      </w:pPr>
      <w:r w:rsidRPr="001F15A9">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A5385" w:rsidRPr="001F15A9" w:rsidRDefault="005A5385" w:rsidP="005A5385">
      <w:pPr>
        <w:pStyle w:val="ConsPlusNormal"/>
        <w:spacing w:before="220"/>
        <w:ind w:firstLine="540"/>
        <w:jc w:val="both"/>
      </w:pPr>
      <w:r w:rsidRPr="001F15A9">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A5385" w:rsidRPr="001F15A9" w:rsidRDefault="005A5385" w:rsidP="005A5385">
      <w:pPr>
        <w:pStyle w:val="ConsPlusNormal"/>
        <w:spacing w:before="220"/>
        <w:ind w:firstLine="540"/>
        <w:jc w:val="both"/>
      </w:pPr>
      <w:r w:rsidRPr="001F15A9">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A5385" w:rsidRPr="001F15A9" w:rsidRDefault="005A5385" w:rsidP="005A5385">
      <w:pPr>
        <w:pStyle w:val="ConsPlusNormal"/>
        <w:spacing w:before="220"/>
        <w:ind w:firstLine="540"/>
        <w:jc w:val="both"/>
      </w:pPr>
      <w:r w:rsidRPr="001F15A9">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A5385" w:rsidRPr="001F15A9" w:rsidRDefault="005A5385" w:rsidP="005A5385">
      <w:pPr>
        <w:pStyle w:val="ConsPlusNormal"/>
        <w:spacing w:before="220"/>
        <w:ind w:firstLine="540"/>
        <w:jc w:val="both"/>
      </w:pPr>
      <w:r w:rsidRPr="001F15A9">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A5385" w:rsidRPr="001F15A9" w:rsidRDefault="005A5385" w:rsidP="005A5385">
      <w:pPr>
        <w:pStyle w:val="ConsPlusNormal"/>
        <w:spacing w:before="220"/>
        <w:ind w:firstLine="540"/>
        <w:jc w:val="both"/>
      </w:pPr>
      <w:r w:rsidRPr="001F15A9">
        <w:t>закупок товаров, необходимых для исполнения государственного (муниципального) контракта (договора);</w:t>
      </w:r>
    </w:p>
    <w:p w:rsidR="005A5385" w:rsidRPr="001F15A9" w:rsidRDefault="005A5385" w:rsidP="005A5385">
      <w:pPr>
        <w:pStyle w:val="ConsPlusNormal"/>
        <w:spacing w:before="220"/>
        <w:ind w:firstLine="540"/>
        <w:jc w:val="both"/>
      </w:pPr>
      <w:r w:rsidRPr="001F15A9">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A5385" w:rsidRDefault="005A5385" w:rsidP="005A5385">
      <w:pPr>
        <w:pStyle w:val="ConsPlusNormal"/>
        <w:jc w:val="both"/>
      </w:pPr>
    </w:p>
    <w:p w:rsidR="00DE1CF7" w:rsidRDefault="00DE1CF7" w:rsidP="005A5385">
      <w:pPr>
        <w:pStyle w:val="ConsPlusNormal"/>
        <w:jc w:val="both"/>
      </w:pPr>
    </w:p>
    <w:p w:rsidR="001B5A8D" w:rsidRDefault="001B5A8D" w:rsidP="005A5385">
      <w:pPr>
        <w:pStyle w:val="ConsPlusNormal"/>
        <w:jc w:val="both"/>
      </w:pPr>
    </w:p>
    <w:p w:rsidR="001B5A8D" w:rsidRDefault="001B5A8D" w:rsidP="005A5385">
      <w:pPr>
        <w:pStyle w:val="ConsPlusNormal"/>
        <w:jc w:val="both"/>
      </w:pPr>
    </w:p>
    <w:p w:rsidR="00DE1CF7" w:rsidRPr="001F15A9" w:rsidRDefault="00DE1CF7" w:rsidP="005A5385">
      <w:pPr>
        <w:pStyle w:val="ConsPlusNormal"/>
        <w:jc w:val="both"/>
      </w:pPr>
    </w:p>
    <w:p w:rsidR="005A5385" w:rsidRPr="001F15A9" w:rsidRDefault="005A5385" w:rsidP="005A5385">
      <w:pPr>
        <w:pStyle w:val="ConsPlusTitle"/>
        <w:jc w:val="center"/>
        <w:outlineLvl w:val="1"/>
      </w:pPr>
      <w:bookmarkStart w:id="12" w:name="P249"/>
      <w:bookmarkEnd w:id="12"/>
      <w:r w:rsidRPr="001F15A9">
        <w:lastRenderedPageBreak/>
        <w:t>9. Требования к участникам закупки</w:t>
      </w:r>
    </w:p>
    <w:p w:rsidR="005A5385" w:rsidRPr="001F15A9" w:rsidRDefault="005A5385" w:rsidP="005A5385">
      <w:pPr>
        <w:pStyle w:val="ConsPlusNormal"/>
        <w:jc w:val="both"/>
      </w:pPr>
    </w:p>
    <w:p w:rsidR="005A5385" w:rsidRPr="001F15A9" w:rsidRDefault="005A5385" w:rsidP="005A5385">
      <w:pPr>
        <w:pStyle w:val="ConsPlusNormal"/>
        <w:ind w:firstLine="540"/>
        <w:jc w:val="both"/>
      </w:pPr>
      <w:bookmarkStart w:id="13" w:name="P251"/>
      <w:bookmarkEnd w:id="13"/>
      <w:r w:rsidRPr="001F15A9">
        <w:t>9.1. При осуществлении закупки заказчик устанавливает следующие единые требования к участникам закупки:</w:t>
      </w:r>
    </w:p>
    <w:p w:rsidR="005A5385" w:rsidRPr="001F15A9" w:rsidRDefault="005A5385" w:rsidP="005A5385">
      <w:pPr>
        <w:pStyle w:val="ConsPlusNormal"/>
        <w:spacing w:before="220"/>
        <w:ind w:firstLine="540"/>
        <w:jc w:val="both"/>
      </w:pPr>
      <w:r w:rsidRPr="001F15A9">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A5385" w:rsidRPr="001F15A9" w:rsidRDefault="005A5385" w:rsidP="005A5385">
      <w:pPr>
        <w:pStyle w:val="ConsPlusNormal"/>
        <w:spacing w:before="220"/>
        <w:ind w:firstLine="540"/>
        <w:jc w:val="both"/>
      </w:pPr>
      <w:bookmarkStart w:id="14" w:name="P253"/>
      <w:bookmarkEnd w:id="14"/>
      <w:r w:rsidRPr="001F15A9">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A5385" w:rsidRPr="001F15A9" w:rsidRDefault="005A5385" w:rsidP="005A5385">
      <w:pPr>
        <w:pStyle w:val="ConsPlusNormal"/>
        <w:spacing w:before="220"/>
        <w:ind w:firstLine="540"/>
        <w:jc w:val="both"/>
      </w:pPr>
      <w:r w:rsidRPr="001F15A9">
        <w:t>9.1.3.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5A5385" w:rsidRPr="001F15A9" w:rsidRDefault="005A5385" w:rsidP="005A5385">
      <w:pPr>
        <w:pStyle w:val="ConsPlusNormal"/>
        <w:spacing w:before="220"/>
        <w:ind w:firstLine="540"/>
        <w:jc w:val="both"/>
      </w:pPr>
      <w:r w:rsidRPr="001F15A9">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A5385" w:rsidRPr="001F15A9" w:rsidRDefault="005A5385" w:rsidP="005A5385">
      <w:pPr>
        <w:pStyle w:val="ConsPlusNormal"/>
        <w:spacing w:before="220"/>
        <w:ind w:firstLine="540"/>
        <w:jc w:val="both"/>
      </w:pPr>
      <w:r w:rsidRPr="001F15A9">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5A5385" w:rsidRPr="001F15A9" w:rsidRDefault="005A5385" w:rsidP="005A5385">
      <w:pPr>
        <w:pStyle w:val="ConsPlusNormal"/>
        <w:spacing w:before="220"/>
        <w:ind w:firstLine="540"/>
        <w:jc w:val="both"/>
      </w:pPr>
      <w:r w:rsidRPr="001F15A9">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5385" w:rsidRPr="001F15A9" w:rsidRDefault="005A5385" w:rsidP="005A5385">
      <w:pPr>
        <w:pStyle w:val="ConsPlusNormal"/>
        <w:spacing w:before="220"/>
        <w:ind w:firstLine="540"/>
        <w:jc w:val="both"/>
      </w:pPr>
      <w:r w:rsidRPr="001F15A9">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w:t>
      </w:r>
      <w:r w:rsidRPr="001F15A9">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5385" w:rsidRPr="001F15A9" w:rsidRDefault="005A5385" w:rsidP="005A5385">
      <w:pPr>
        <w:pStyle w:val="ConsPlusNormal"/>
        <w:spacing w:before="220"/>
        <w:ind w:firstLine="540"/>
        <w:jc w:val="both"/>
      </w:pPr>
      <w:bookmarkStart w:id="15" w:name="P259"/>
      <w:bookmarkEnd w:id="15"/>
      <w:r w:rsidRPr="001F15A9">
        <w:t>9.1.8. Участник закупки не является офшорной компанией.</w:t>
      </w:r>
    </w:p>
    <w:p w:rsidR="005A5385" w:rsidRPr="001F15A9" w:rsidRDefault="005A5385" w:rsidP="005A5385">
      <w:pPr>
        <w:pStyle w:val="ConsPlusNormal"/>
        <w:spacing w:before="220"/>
        <w:ind w:firstLine="540"/>
        <w:jc w:val="both"/>
      </w:pPr>
      <w:bookmarkStart w:id="16" w:name="P260"/>
      <w:bookmarkEnd w:id="16"/>
      <w:r w:rsidRPr="001F15A9">
        <w:t>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N 223-ФЗ, и (или) в реестре недобросовестных поставщиков (подрядчиков, исполнителей), предусмотренном Федеральным законом N 44-ФЗ "О контрактной системе в сфере закупок товаров, работ, услуг для обеспечения государственных и муниципальных нужд".</w:t>
      </w:r>
    </w:p>
    <w:p w:rsidR="005A5385" w:rsidRPr="001F15A9" w:rsidRDefault="005A5385" w:rsidP="005A5385">
      <w:pPr>
        <w:pStyle w:val="ConsPlusNormal"/>
        <w:spacing w:before="220"/>
        <w:ind w:firstLine="540"/>
        <w:jc w:val="both"/>
      </w:pPr>
      <w:r w:rsidRPr="001F15A9">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5A5385" w:rsidRPr="001F15A9" w:rsidRDefault="005A5385" w:rsidP="005A5385">
      <w:pPr>
        <w:pStyle w:val="ConsPlusNormal"/>
        <w:spacing w:before="220"/>
        <w:ind w:firstLine="540"/>
        <w:jc w:val="both"/>
      </w:pPr>
      <w:r w:rsidRPr="001F15A9">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5A5385" w:rsidRPr="001F15A9" w:rsidRDefault="005A5385" w:rsidP="005A5385">
      <w:pPr>
        <w:pStyle w:val="ConsPlusNormal"/>
        <w:spacing w:before="220"/>
        <w:ind w:firstLine="540"/>
        <w:jc w:val="both"/>
      </w:pPr>
      <w:r w:rsidRPr="001F15A9">
        <w:t>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N 1352 "Обособенностях участия субъектов малого и среднего предпринимательства в закупках товаров, работ, услуг отдельными видами юридических лиц".</w:t>
      </w:r>
    </w:p>
    <w:p w:rsidR="005A5385" w:rsidRPr="001F15A9" w:rsidRDefault="005A5385" w:rsidP="005A5385">
      <w:pPr>
        <w:pStyle w:val="ConsPlusNormal"/>
        <w:jc w:val="both"/>
      </w:pPr>
    </w:p>
    <w:p w:rsidR="005A5385" w:rsidRPr="001F15A9" w:rsidRDefault="005A5385" w:rsidP="005A5385">
      <w:pPr>
        <w:pStyle w:val="ConsPlusTitle"/>
        <w:jc w:val="center"/>
        <w:outlineLvl w:val="1"/>
      </w:pPr>
      <w:bookmarkStart w:id="17" w:name="P265"/>
      <w:bookmarkEnd w:id="17"/>
      <w:r w:rsidRPr="001F15A9">
        <w:t>10. Обеспечение заявки, обеспечение исполнения договора</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 xml:space="preserve">10.1. </w:t>
      </w:r>
      <w:r w:rsidR="00B369AC" w:rsidRPr="001F15A9">
        <w:rPr>
          <w:rFonts w:eastAsiaTheme="minorHAnsi" w:cs="Times New Roman"/>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5A5385" w:rsidRPr="001F15A9" w:rsidRDefault="005A5385" w:rsidP="005A5385">
      <w:pPr>
        <w:pStyle w:val="ConsPlusNormal"/>
        <w:spacing w:before="220"/>
        <w:ind w:firstLine="540"/>
        <w:jc w:val="both"/>
      </w:pPr>
      <w:r w:rsidRPr="001F15A9">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5A5385" w:rsidRPr="001F15A9" w:rsidRDefault="005A5385" w:rsidP="005A5385">
      <w:pPr>
        <w:pStyle w:val="ConsPlusNormal"/>
        <w:spacing w:before="220"/>
        <w:ind w:firstLine="540"/>
        <w:jc w:val="both"/>
      </w:pPr>
      <w:r w:rsidRPr="001F15A9">
        <w:lastRenderedPageBreak/>
        <w:t>10.2. Требование об обеспечении заявки на участие в закупке в равной мере относится ко всем участникам закупки.</w:t>
      </w:r>
    </w:p>
    <w:p w:rsidR="005A5385" w:rsidRPr="001F15A9" w:rsidRDefault="005A5385" w:rsidP="005A5385">
      <w:pPr>
        <w:pStyle w:val="ConsPlusNormal"/>
        <w:spacing w:before="220"/>
        <w:ind w:firstLine="540"/>
        <w:jc w:val="both"/>
      </w:pPr>
      <w:r w:rsidRPr="001F15A9">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5A5385" w:rsidRPr="001F15A9" w:rsidRDefault="005A5385" w:rsidP="005A5385">
      <w:pPr>
        <w:pStyle w:val="ConsPlusNormal"/>
        <w:spacing w:before="220"/>
        <w:ind w:firstLine="540"/>
        <w:jc w:val="both"/>
      </w:pPr>
      <w:bookmarkStart w:id="18" w:name="P271"/>
      <w:bookmarkEnd w:id="18"/>
      <w:r w:rsidRPr="001F15A9">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5A5385" w:rsidRPr="001F15A9" w:rsidRDefault="005A5385" w:rsidP="005A5385">
      <w:pPr>
        <w:pStyle w:val="ConsPlusNormal"/>
        <w:spacing w:before="220"/>
        <w:ind w:firstLine="540"/>
        <w:jc w:val="both"/>
      </w:pPr>
      <w:r w:rsidRPr="001F15A9">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5A5385" w:rsidRPr="001F15A9" w:rsidRDefault="005A5385" w:rsidP="005A5385">
      <w:pPr>
        <w:pStyle w:val="ConsPlusNormal"/>
        <w:spacing w:before="220"/>
        <w:ind w:firstLine="540"/>
        <w:jc w:val="both"/>
      </w:pPr>
      <w:r w:rsidRPr="001F15A9">
        <w:t>принятия заказчиком решения об отказе от проведения закупки;</w:t>
      </w:r>
    </w:p>
    <w:p w:rsidR="005A5385" w:rsidRPr="001F15A9" w:rsidRDefault="005A5385" w:rsidP="005A5385">
      <w:pPr>
        <w:pStyle w:val="ConsPlusNormal"/>
        <w:spacing w:before="220"/>
        <w:ind w:firstLine="540"/>
        <w:jc w:val="both"/>
      </w:pPr>
      <w:r w:rsidRPr="001F15A9">
        <w:t>отклонения заявки участника закупки;</w:t>
      </w:r>
    </w:p>
    <w:p w:rsidR="005A5385" w:rsidRPr="001F15A9" w:rsidRDefault="005A5385" w:rsidP="005A5385">
      <w:pPr>
        <w:pStyle w:val="ConsPlusNormal"/>
        <w:spacing w:before="220"/>
        <w:ind w:firstLine="540"/>
        <w:jc w:val="both"/>
      </w:pPr>
      <w:r w:rsidRPr="001F15A9">
        <w:t>отзыва заявки участником закупки до окончания срока подачи заявок;</w:t>
      </w:r>
    </w:p>
    <w:p w:rsidR="005A5385" w:rsidRPr="001F15A9" w:rsidRDefault="005A5385" w:rsidP="005A5385">
      <w:pPr>
        <w:pStyle w:val="ConsPlusNormal"/>
        <w:spacing w:before="220"/>
        <w:ind w:firstLine="540"/>
        <w:jc w:val="both"/>
      </w:pPr>
      <w:r w:rsidRPr="001F15A9">
        <w:t>получения заявки на участие в закупке после окончания установленного срока подачи заявок;</w:t>
      </w:r>
    </w:p>
    <w:p w:rsidR="005A5385" w:rsidRPr="001F15A9" w:rsidRDefault="005A5385" w:rsidP="005A5385">
      <w:pPr>
        <w:pStyle w:val="ConsPlusNormal"/>
        <w:spacing w:before="220"/>
        <w:ind w:firstLine="540"/>
        <w:jc w:val="both"/>
      </w:pPr>
      <w:r w:rsidRPr="001F15A9">
        <w:t>отстранения участника закупки от участия в закупке или отказ от заключения договора с победителем закупки.</w:t>
      </w:r>
    </w:p>
    <w:p w:rsidR="005A5385" w:rsidRPr="001F15A9" w:rsidRDefault="005A5385" w:rsidP="005A5385">
      <w:pPr>
        <w:pStyle w:val="ConsPlusNormal"/>
        <w:spacing w:before="220"/>
        <w:ind w:firstLine="540"/>
        <w:jc w:val="both"/>
      </w:pPr>
      <w:r w:rsidRPr="001F15A9">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5A5385" w:rsidRPr="001F15A9" w:rsidRDefault="005A5385" w:rsidP="005A5385">
      <w:pPr>
        <w:pStyle w:val="ConsPlusNormal"/>
        <w:spacing w:before="220"/>
        <w:ind w:firstLine="540"/>
        <w:jc w:val="both"/>
      </w:pPr>
      <w:r w:rsidRPr="001F15A9">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5A5385" w:rsidRPr="001F15A9" w:rsidRDefault="005A5385" w:rsidP="005A5385">
      <w:pPr>
        <w:pStyle w:val="ConsPlusNormal"/>
        <w:spacing w:before="220"/>
        <w:ind w:firstLine="540"/>
        <w:jc w:val="both"/>
      </w:pPr>
      <w:bookmarkStart w:id="19" w:name="P280"/>
      <w:bookmarkEnd w:id="19"/>
      <w:r w:rsidRPr="001F15A9">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5A5385" w:rsidRPr="001F15A9" w:rsidRDefault="005A5385" w:rsidP="005A5385">
      <w:pPr>
        <w:pStyle w:val="ConsPlusNormal"/>
        <w:spacing w:before="220"/>
        <w:ind w:firstLine="540"/>
        <w:jc w:val="both"/>
      </w:pPr>
      <w:r w:rsidRPr="001F15A9">
        <w:t>уклонения или отказа победителя закупки заключить договор;</w:t>
      </w:r>
    </w:p>
    <w:p w:rsidR="005A5385" w:rsidRPr="001F15A9" w:rsidRDefault="005A5385" w:rsidP="005A5385">
      <w:pPr>
        <w:pStyle w:val="ConsPlusNormal"/>
        <w:spacing w:before="220"/>
        <w:ind w:firstLine="540"/>
        <w:jc w:val="both"/>
      </w:pPr>
      <w:r w:rsidRPr="001F15A9">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5A5385" w:rsidRPr="001F15A9" w:rsidRDefault="005A5385" w:rsidP="005A5385">
      <w:pPr>
        <w:pStyle w:val="ConsPlusNormal"/>
        <w:spacing w:before="220"/>
        <w:ind w:firstLine="540"/>
        <w:jc w:val="both"/>
      </w:pPr>
      <w:r w:rsidRPr="001F15A9">
        <w:t>10.8. Размер обеспечения заявки составляет от одной второй процента до пяти процентов НМЦД.</w:t>
      </w:r>
    </w:p>
    <w:p w:rsidR="005A5385" w:rsidRPr="001F15A9" w:rsidRDefault="005A5385" w:rsidP="005A5385">
      <w:pPr>
        <w:pStyle w:val="ConsPlusNormal"/>
        <w:spacing w:before="220"/>
        <w:ind w:firstLine="540"/>
        <w:jc w:val="both"/>
      </w:pPr>
      <w:r w:rsidRPr="001F15A9">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5A5385" w:rsidRPr="001F15A9" w:rsidRDefault="005A5385" w:rsidP="005A5385">
      <w:pPr>
        <w:pStyle w:val="ConsPlusNormal"/>
        <w:spacing w:before="220"/>
        <w:ind w:firstLine="540"/>
        <w:jc w:val="both"/>
      </w:pPr>
      <w:r w:rsidRPr="001F15A9">
        <w:lastRenderedPageBreak/>
        <w:t xml:space="preserve">10.9. </w:t>
      </w:r>
      <w:r w:rsidR="002E1283" w:rsidRPr="001F15A9">
        <w:rPr>
          <w:rFonts w:eastAsiaTheme="minorHAnsi" w:cs="Times New Roman"/>
          <w:szCs w:val="28"/>
        </w:rPr>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5A5385" w:rsidRPr="001F15A9" w:rsidRDefault="005A5385" w:rsidP="005A5385">
      <w:pPr>
        <w:pStyle w:val="ConsPlusNormal"/>
        <w:spacing w:before="220"/>
        <w:ind w:firstLine="540"/>
        <w:jc w:val="both"/>
      </w:pPr>
      <w:r w:rsidRPr="001F15A9">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5A5385" w:rsidRPr="001F15A9" w:rsidRDefault="005A5385" w:rsidP="005A5385">
      <w:pPr>
        <w:pStyle w:val="ConsPlusNormal"/>
        <w:spacing w:before="220"/>
        <w:ind w:firstLine="540"/>
        <w:jc w:val="both"/>
      </w:pPr>
      <w:r w:rsidRPr="001F15A9">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5A5385" w:rsidRPr="001F15A9" w:rsidRDefault="005A5385" w:rsidP="005A5385">
      <w:pPr>
        <w:pStyle w:val="ConsPlusNormal"/>
        <w:spacing w:before="220"/>
        <w:ind w:firstLine="540"/>
        <w:jc w:val="both"/>
      </w:pPr>
      <w:r w:rsidRPr="001F15A9">
        <w:t>10.10. Договор заключается после предоставления участником закупки, с которым заключается договор, обеспечения исполнения договора.</w:t>
      </w:r>
    </w:p>
    <w:p w:rsidR="005A5385" w:rsidRPr="001F15A9" w:rsidRDefault="005A5385" w:rsidP="005A5385">
      <w:pPr>
        <w:pStyle w:val="ConsPlusNormal"/>
        <w:spacing w:before="220"/>
        <w:ind w:firstLine="540"/>
        <w:jc w:val="both"/>
      </w:pPr>
      <w:r w:rsidRPr="001F15A9">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5A5385" w:rsidRPr="001F15A9" w:rsidRDefault="005A5385" w:rsidP="005A5385">
      <w:pPr>
        <w:pStyle w:val="ConsPlusNormal"/>
        <w:spacing w:before="220"/>
        <w:ind w:firstLine="540"/>
        <w:jc w:val="both"/>
      </w:pPr>
      <w:r w:rsidRPr="001F15A9">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A5385" w:rsidRPr="001F15A9" w:rsidRDefault="005A5385" w:rsidP="005A5385">
      <w:pPr>
        <w:pStyle w:val="ConsPlusNormal"/>
        <w:spacing w:before="220"/>
        <w:ind w:firstLine="540"/>
        <w:jc w:val="both"/>
      </w:pPr>
      <w:r w:rsidRPr="001F15A9">
        <w:t>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A5385" w:rsidRPr="001F15A9" w:rsidRDefault="005A5385" w:rsidP="005A5385">
      <w:pPr>
        <w:pStyle w:val="ConsPlusNormal"/>
        <w:spacing w:before="220"/>
        <w:ind w:firstLine="540"/>
        <w:jc w:val="both"/>
      </w:pPr>
      <w:r w:rsidRPr="001F15A9">
        <w:t>10.13. Банковская гарантия должна быть безотзывной и должна содержать:</w:t>
      </w:r>
    </w:p>
    <w:p w:rsidR="005A5385" w:rsidRPr="001F15A9" w:rsidRDefault="005A5385" w:rsidP="005A5385">
      <w:pPr>
        <w:pStyle w:val="ConsPlusNormal"/>
        <w:spacing w:before="220"/>
        <w:ind w:firstLine="540"/>
        <w:jc w:val="both"/>
      </w:pPr>
      <w:r w:rsidRPr="001F15A9">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5A5385" w:rsidRPr="001F15A9" w:rsidRDefault="005A5385" w:rsidP="005A5385">
      <w:pPr>
        <w:pStyle w:val="ConsPlusNormal"/>
        <w:spacing w:before="220"/>
        <w:ind w:firstLine="540"/>
        <w:jc w:val="both"/>
      </w:pPr>
      <w:r w:rsidRPr="001F15A9">
        <w:t>10.13.2. Обязательства принципала, надлежащее исполнение которых обеспечивается банковской гарантией.</w:t>
      </w:r>
    </w:p>
    <w:p w:rsidR="005A5385" w:rsidRPr="001F15A9" w:rsidRDefault="005A5385" w:rsidP="005A5385">
      <w:pPr>
        <w:pStyle w:val="ConsPlusNormal"/>
        <w:spacing w:before="220"/>
        <w:ind w:firstLine="540"/>
        <w:jc w:val="both"/>
      </w:pPr>
      <w:r w:rsidRPr="001F15A9">
        <w:t>10.13.3. Обязанность гаранта уплатить заказчику неустойку в размере 0,1 процента денежной суммы, подлежащей уплате, за каждый день просрочки.</w:t>
      </w:r>
    </w:p>
    <w:p w:rsidR="005A5385" w:rsidRPr="001F15A9" w:rsidRDefault="005A5385" w:rsidP="005A5385">
      <w:pPr>
        <w:pStyle w:val="ConsPlusNormal"/>
        <w:spacing w:before="220"/>
        <w:ind w:firstLine="540"/>
        <w:jc w:val="both"/>
      </w:pPr>
      <w:r w:rsidRPr="001F15A9">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A5385" w:rsidRPr="001F15A9" w:rsidRDefault="005A5385" w:rsidP="005A5385">
      <w:pPr>
        <w:pStyle w:val="ConsPlusNormal"/>
        <w:spacing w:before="220"/>
        <w:ind w:firstLine="540"/>
        <w:jc w:val="both"/>
      </w:pPr>
      <w:r w:rsidRPr="001F15A9">
        <w:t>10.13.5. Срок действия банковской гарантии.</w:t>
      </w:r>
    </w:p>
    <w:p w:rsidR="005A5385" w:rsidRPr="001F15A9" w:rsidRDefault="005A5385" w:rsidP="005A5385">
      <w:pPr>
        <w:pStyle w:val="ConsPlusNormal"/>
        <w:spacing w:before="220"/>
        <w:ind w:firstLine="540"/>
        <w:jc w:val="both"/>
      </w:pPr>
      <w:r w:rsidRPr="001F15A9">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A5385" w:rsidRPr="001F15A9" w:rsidRDefault="005A5385" w:rsidP="005A5385">
      <w:pPr>
        <w:pStyle w:val="ConsPlusNormal"/>
        <w:spacing w:before="220"/>
        <w:ind w:firstLine="540"/>
        <w:jc w:val="both"/>
      </w:pPr>
      <w:r w:rsidRPr="001F15A9">
        <w:t xml:space="preserve">10.13.7. Перечень документов, предоставляемых заказчиком банку одновременно с </w:t>
      </w:r>
      <w:r w:rsidRPr="001F15A9">
        <w:lastRenderedPageBreak/>
        <w:t>требованием об осуществлении уплаты денежной суммы по банковской гарантии.</w:t>
      </w:r>
    </w:p>
    <w:p w:rsidR="005A5385" w:rsidRPr="001F15A9" w:rsidRDefault="005A5385" w:rsidP="005A5385">
      <w:pPr>
        <w:pStyle w:val="ConsPlusNormal"/>
        <w:spacing w:before="220"/>
        <w:ind w:firstLine="540"/>
        <w:jc w:val="both"/>
      </w:pPr>
      <w:r w:rsidRPr="001F15A9">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A5385" w:rsidRPr="001F15A9" w:rsidRDefault="005A5385" w:rsidP="005A5385">
      <w:pPr>
        <w:pStyle w:val="ConsPlusNormal"/>
        <w:spacing w:before="220"/>
        <w:ind w:firstLine="540"/>
        <w:jc w:val="both"/>
      </w:pPr>
      <w:r w:rsidRPr="001F15A9">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5A5385" w:rsidRPr="001F15A9" w:rsidRDefault="005A5385" w:rsidP="005A5385">
      <w:pPr>
        <w:pStyle w:val="ConsPlusNormal"/>
        <w:jc w:val="both"/>
      </w:pPr>
    </w:p>
    <w:p w:rsidR="005A5385" w:rsidRPr="001F15A9" w:rsidRDefault="005A5385" w:rsidP="005A5385">
      <w:pPr>
        <w:pStyle w:val="ConsPlusTitle"/>
        <w:jc w:val="center"/>
        <w:outlineLvl w:val="1"/>
      </w:pPr>
      <w:r w:rsidRPr="001F15A9">
        <w:t>11. Способы осуществления закупок</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закона N 223-ФЗ.</w:t>
      </w:r>
    </w:p>
    <w:p w:rsidR="005A5385" w:rsidRPr="001F15A9" w:rsidRDefault="005A5385" w:rsidP="005A5385">
      <w:pPr>
        <w:pStyle w:val="ConsPlusNormal"/>
        <w:spacing w:before="220"/>
        <w:ind w:firstLine="540"/>
        <w:jc w:val="both"/>
      </w:pPr>
      <w:r w:rsidRPr="001F15A9">
        <w:t>11.2. Под конкурентной закупкой понимается закупка, осуществляемая с соблюдением одновременно следующих условий:</w:t>
      </w:r>
    </w:p>
    <w:p w:rsidR="005A5385" w:rsidRPr="001F15A9" w:rsidRDefault="005A5385" w:rsidP="005A5385">
      <w:pPr>
        <w:pStyle w:val="ConsPlusNormal"/>
        <w:spacing w:before="220"/>
        <w:ind w:firstLine="540"/>
        <w:jc w:val="both"/>
      </w:pPr>
      <w:r w:rsidRPr="001F15A9">
        <w:t>11.2.1. Информация о закупке сообщается заказчиком одним из следующих способов:</w:t>
      </w:r>
    </w:p>
    <w:p w:rsidR="005A5385" w:rsidRPr="001F15A9" w:rsidRDefault="005A5385" w:rsidP="005A5385">
      <w:pPr>
        <w:pStyle w:val="ConsPlusNormal"/>
        <w:spacing w:before="220"/>
        <w:ind w:firstLine="540"/>
        <w:jc w:val="both"/>
      </w:pPr>
      <w:r w:rsidRPr="001F15A9">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5A5385" w:rsidRPr="001F15A9" w:rsidRDefault="005A5385" w:rsidP="005A5385">
      <w:pPr>
        <w:pStyle w:val="ConsPlusNormal"/>
        <w:spacing w:before="220"/>
        <w:ind w:firstLine="540"/>
        <w:jc w:val="both"/>
      </w:pPr>
      <w:r w:rsidRPr="001F15A9">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A5385" w:rsidRPr="001F15A9" w:rsidRDefault="005A5385" w:rsidP="005A5385">
      <w:pPr>
        <w:pStyle w:val="ConsPlusNormal"/>
        <w:spacing w:before="220"/>
        <w:ind w:firstLine="540"/>
        <w:jc w:val="both"/>
      </w:pPr>
      <w:r w:rsidRPr="001F15A9">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A5385" w:rsidRPr="001F15A9" w:rsidRDefault="005A5385" w:rsidP="005A5385">
      <w:pPr>
        <w:pStyle w:val="ConsPlusNormal"/>
        <w:spacing w:before="220"/>
        <w:ind w:firstLine="540"/>
        <w:jc w:val="both"/>
      </w:pPr>
      <w:r w:rsidRPr="001F15A9">
        <w:t>11.2.3. Описание предмета закупки осуществляется с соблюдением требований части 6.1 статьи 3 Федерального закона N 223-ФЗ и раздела 8 настоящего Положения.</w:t>
      </w:r>
    </w:p>
    <w:p w:rsidR="005A5385" w:rsidRPr="001F15A9" w:rsidRDefault="005A5385" w:rsidP="005A5385">
      <w:pPr>
        <w:pStyle w:val="ConsPlusNormal"/>
        <w:spacing w:before="220"/>
        <w:ind w:firstLine="540"/>
        <w:jc w:val="both"/>
      </w:pPr>
      <w:r w:rsidRPr="001F15A9">
        <w:t>11.3. В случаях, предусмотренных частями 15 и 16 статьи 4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5A5385" w:rsidRPr="001F15A9" w:rsidRDefault="005A5385" w:rsidP="005A5385">
      <w:pPr>
        <w:pStyle w:val="ConsPlusNormal"/>
        <w:spacing w:before="220"/>
        <w:ind w:firstLine="540"/>
        <w:jc w:val="both"/>
      </w:pPr>
      <w:r w:rsidRPr="001F15A9">
        <w:t>11.4. Конкурентные закупки осуществляются следующими способами:</w:t>
      </w:r>
    </w:p>
    <w:p w:rsidR="005A5385" w:rsidRPr="001F15A9" w:rsidRDefault="005A5385" w:rsidP="005A5385">
      <w:pPr>
        <w:pStyle w:val="ConsPlusNormal"/>
        <w:spacing w:before="220"/>
        <w:ind w:firstLine="540"/>
        <w:jc w:val="both"/>
      </w:pPr>
      <w:r w:rsidRPr="001F15A9">
        <w:t>конкурс (открытый конкурс, конкурс в электронной форме, закрытый конкурс);</w:t>
      </w:r>
    </w:p>
    <w:p w:rsidR="005A5385" w:rsidRPr="001F15A9" w:rsidRDefault="005A5385" w:rsidP="005A5385">
      <w:pPr>
        <w:pStyle w:val="ConsPlusNormal"/>
        <w:spacing w:before="220"/>
        <w:ind w:firstLine="540"/>
        <w:jc w:val="both"/>
      </w:pPr>
      <w:r w:rsidRPr="001F15A9">
        <w:t>аукцион (открытый аукцион, аукцион в электронной форме (электронный аукцион), закрытый аукцион);</w:t>
      </w:r>
    </w:p>
    <w:p w:rsidR="005A5385" w:rsidRPr="001F15A9" w:rsidRDefault="005A5385" w:rsidP="005A5385">
      <w:pPr>
        <w:pStyle w:val="ConsPlusNormal"/>
        <w:spacing w:before="220"/>
        <w:ind w:firstLine="540"/>
        <w:jc w:val="both"/>
      </w:pPr>
      <w:r w:rsidRPr="001F15A9">
        <w:t>запрос котировок (запрос котировок в электронной форме, закрытый запрос котировок);</w:t>
      </w:r>
    </w:p>
    <w:p w:rsidR="005A5385" w:rsidRPr="001F15A9" w:rsidRDefault="005A5385" w:rsidP="005A5385">
      <w:pPr>
        <w:pStyle w:val="ConsPlusNormal"/>
        <w:spacing w:before="220"/>
        <w:ind w:firstLine="540"/>
        <w:jc w:val="both"/>
      </w:pPr>
      <w:r w:rsidRPr="001F15A9">
        <w:t>запрос предложений (запрос предложений в электронной форме, закрытый запрос предложений).</w:t>
      </w:r>
    </w:p>
    <w:p w:rsidR="005A5385" w:rsidRPr="001F15A9" w:rsidRDefault="005A5385" w:rsidP="005A5385">
      <w:pPr>
        <w:pStyle w:val="ConsPlusNormal"/>
        <w:spacing w:before="220"/>
        <w:ind w:firstLine="540"/>
        <w:jc w:val="both"/>
      </w:pPr>
      <w:r w:rsidRPr="001F15A9">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5A5385" w:rsidRPr="001F15A9" w:rsidRDefault="005A5385" w:rsidP="005A5385">
      <w:pPr>
        <w:pStyle w:val="ConsPlusNormal"/>
        <w:spacing w:before="220"/>
        <w:ind w:firstLine="540"/>
        <w:jc w:val="both"/>
      </w:pPr>
      <w:r w:rsidRPr="001F15A9">
        <w:lastRenderedPageBreak/>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5A5385" w:rsidRPr="001F15A9" w:rsidRDefault="005A5385" w:rsidP="005A5385">
      <w:pPr>
        <w:pStyle w:val="ConsPlusNormal"/>
        <w:spacing w:before="220"/>
        <w:ind w:firstLine="540"/>
        <w:jc w:val="both"/>
      </w:pPr>
      <w:r w:rsidRPr="001F15A9">
        <w:t>Закупка товаров, работ, услуг, включенных в перечень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5A5385" w:rsidRPr="001F15A9" w:rsidRDefault="005A5385" w:rsidP="005A5385">
      <w:pPr>
        <w:pStyle w:val="ConsPlusNormal"/>
        <w:spacing w:before="220"/>
        <w:ind w:firstLine="540"/>
        <w:jc w:val="both"/>
      </w:pPr>
      <w:r w:rsidRPr="001F15A9">
        <w:t>Закупка товаров, работ и услуг, включенных в указанный перечень, не осуществляется в электронной форме в случаях, если:</w:t>
      </w:r>
    </w:p>
    <w:p w:rsidR="005A5385" w:rsidRPr="001F15A9" w:rsidRDefault="005A5385" w:rsidP="005A5385">
      <w:pPr>
        <w:pStyle w:val="ConsPlusNormal"/>
        <w:spacing w:before="220"/>
        <w:ind w:firstLine="540"/>
        <w:jc w:val="both"/>
      </w:pPr>
      <w:r w:rsidRPr="001F15A9">
        <w:t>информация о закупке в соответствии с частями 15 и 16 статьи 4 Федерального закона N 223-ФЗ не подлежит размещению в единой информационной системе;</w:t>
      </w:r>
    </w:p>
    <w:p w:rsidR="005A5385" w:rsidRPr="001F15A9" w:rsidRDefault="005A5385" w:rsidP="005A5385">
      <w:pPr>
        <w:pStyle w:val="ConsPlusNormal"/>
        <w:spacing w:before="220"/>
        <w:ind w:firstLine="540"/>
        <w:jc w:val="both"/>
      </w:pPr>
      <w:r w:rsidRPr="001F15A9">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5A5385" w:rsidRPr="001F15A9" w:rsidRDefault="005A5385" w:rsidP="005A5385">
      <w:pPr>
        <w:pStyle w:val="ConsPlusNormal"/>
        <w:spacing w:before="220"/>
        <w:ind w:firstLine="540"/>
        <w:jc w:val="both"/>
      </w:pPr>
      <w:r w:rsidRPr="001F15A9">
        <w:t>закупка осуществляется у единственного поставщика (подрядчика, исполнителя) в соответствии с настоящим Положением.</w:t>
      </w:r>
    </w:p>
    <w:p w:rsidR="005A5385" w:rsidRPr="001F15A9" w:rsidRDefault="005A5385" w:rsidP="005A5385">
      <w:pPr>
        <w:pStyle w:val="ConsPlusNormal"/>
        <w:spacing w:before="220"/>
        <w:ind w:firstLine="540"/>
        <w:jc w:val="both"/>
      </w:pPr>
      <w:r w:rsidRPr="001F15A9">
        <w:t>11.6. Осуществление конкурентной закупки закрытым способом проводится в порядке, установленном разделами 17 - 22 настоящего Положения, с учетом особенностей, определенных разделом 23 настоящего Положения.</w:t>
      </w:r>
    </w:p>
    <w:p w:rsidR="005A5385" w:rsidRPr="001F15A9" w:rsidRDefault="005A5385" w:rsidP="005A5385">
      <w:pPr>
        <w:pStyle w:val="ConsPlusNormal"/>
        <w:spacing w:before="220"/>
        <w:ind w:firstLine="540"/>
        <w:jc w:val="both"/>
      </w:pPr>
      <w:r w:rsidRPr="001F15A9">
        <w:t>11.7. Неконкурентной закупкой является закупка у единственного поставщика (подрядчика, исполнителя).</w:t>
      </w:r>
    </w:p>
    <w:p w:rsidR="005A5385" w:rsidRPr="001F15A9" w:rsidRDefault="005A5385" w:rsidP="005A5385">
      <w:pPr>
        <w:pStyle w:val="ConsPlusNormal"/>
        <w:spacing w:before="220"/>
        <w:ind w:firstLine="540"/>
        <w:jc w:val="both"/>
      </w:pPr>
      <w:r w:rsidRPr="001F15A9">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5A5385" w:rsidRPr="001F15A9" w:rsidRDefault="005A5385" w:rsidP="005A5385">
      <w:pPr>
        <w:pStyle w:val="ConsPlusNormal"/>
        <w:spacing w:before="220"/>
        <w:ind w:firstLine="540"/>
        <w:jc w:val="both"/>
      </w:pPr>
      <w:r w:rsidRPr="001F15A9">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5A5385" w:rsidRPr="001F15A9" w:rsidRDefault="005A5385" w:rsidP="005A5385">
      <w:pPr>
        <w:pStyle w:val="ConsPlusNormal"/>
        <w:jc w:val="both"/>
      </w:pPr>
    </w:p>
    <w:p w:rsidR="005A5385" w:rsidRPr="001F15A9" w:rsidRDefault="005A5385" w:rsidP="005A5385">
      <w:pPr>
        <w:pStyle w:val="ConsPlusTitle"/>
        <w:jc w:val="center"/>
        <w:outlineLvl w:val="1"/>
      </w:pPr>
      <w:r w:rsidRPr="001F15A9">
        <w:t>12. Совместные закупки</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5A5385" w:rsidRPr="001F15A9" w:rsidRDefault="005A5385" w:rsidP="005A5385">
      <w:pPr>
        <w:pStyle w:val="ConsPlusNormal"/>
        <w:spacing w:before="220"/>
        <w:ind w:firstLine="540"/>
        <w:jc w:val="both"/>
      </w:pPr>
      <w:r w:rsidRPr="001F15A9">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5A5385" w:rsidRPr="001F15A9" w:rsidRDefault="005A5385" w:rsidP="005A5385">
      <w:pPr>
        <w:pStyle w:val="ConsPlusNormal"/>
        <w:spacing w:before="220"/>
        <w:ind w:firstLine="540"/>
        <w:jc w:val="both"/>
      </w:pPr>
      <w:r w:rsidRPr="001F15A9">
        <w:t xml:space="preserve">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w:t>
      </w:r>
      <w:r w:rsidRPr="001F15A9">
        <w:lastRenderedPageBreak/>
        <w:t>совместного конкурса или аукциона, переданных сторонами на основании заключенного соглашения. Указанное соглашение должно содержать:</w:t>
      </w:r>
    </w:p>
    <w:p w:rsidR="005A5385" w:rsidRPr="001F15A9" w:rsidRDefault="005A5385" w:rsidP="005A5385">
      <w:pPr>
        <w:pStyle w:val="ConsPlusNormal"/>
        <w:spacing w:before="220"/>
        <w:ind w:firstLine="540"/>
        <w:jc w:val="both"/>
      </w:pPr>
      <w:r w:rsidRPr="001F15A9">
        <w:t>информацию о сторонах соглашения;</w:t>
      </w:r>
    </w:p>
    <w:p w:rsidR="005A5385" w:rsidRPr="001F15A9" w:rsidRDefault="005A5385" w:rsidP="005A5385">
      <w:pPr>
        <w:pStyle w:val="ConsPlusNormal"/>
        <w:spacing w:before="220"/>
        <w:ind w:firstLine="540"/>
        <w:jc w:val="both"/>
      </w:pPr>
      <w:r w:rsidRPr="001F15A9">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5A5385" w:rsidRPr="001F15A9" w:rsidRDefault="005A5385" w:rsidP="005A5385">
      <w:pPr>
        <w:pStyle w:val="ConsPlusNormal"/>
        <w:spacing w:before="220"/>
        <w:ind w:firstLine="540"/>
        <w:jc w:val="both"/>
      </w:pPr>
      <w:r w:rsidRPr="001F15A9">
        <w:t>начальные (максимальные) цены договоров каждого заказчика и обоснование таких цен соответствующим заказчиком;</w:t>
      </w:r>
    </w:p>
    <w:p w:rsidR="005A5385" w:rsidRPr="001F15A9" w:rsidRDefault="005A5385" w:rsidP="005A5385">
      <w:pPr>
        <w:pStyle w:val="ConsPlusNormal"/>
        <w:spacing w:before="220"/>
        <w:ind w:firstLine="540"/>
        <w:jc w:val="both"/>
      </w:pPr>
      <w:r w:rsidRPr="001F15A9">
        <w:t>права, обязанности и ответственность сторон соглашения;</w:t>
      </w:r>
    </w:p>
    <w:p w:rsidR="005A5385" w:rsidRPr="001F15A9" w:rsidRDefault="005A5385" w:rsidP="005A5385">
      <w:pPr>
        <w:pStyle w:val="ConsPlusNormal"/>
        <w:spacing w:before="220"/>
        <w:ind w:firstLine="540"/>
        <w:jc w:val="both"/>
      </w:pPr>
      <w:r w:rsidRPr="001F15A9">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5A5385" w:rsidRPr="001F15A9" w:rsidRDefault="005A5385" w:rsidP="005A5385">
      <w:pPr>
        <w:pStyle w:val="ConsPlusNormal"/>
        <w:spacing w:before="220"/>
        <w:ind w:firstLine="540"/>
        <w:jc w:val="both"/>
      </w:pPr>
      <w:r w:rsidRPr="001F15A9">
        <w:t>порядок и срок формирования комиссии по осуществлению конкурентной закупки, регламент работы такой комиссии;</w:t>
      </w:r>
    </w:p>
    <w:p w:rsidR="005A5385" w:rsidRPr="001F15A9" w:rsidRDefault="005A5385" w:rsidP="005A5385">
      <w:pPr>
        <w:pStyle w:val="ConsPlusNormal"/>
        <w:spacing w:before="220"/>
        <w:ind w:firstLine="540"/>
        <w:jc w:val="both"/>
      </w:pPr>
      <w:r w:rsidRPr="001F15A9">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5A5385" w:rsidRPr="001F15A9" w:rsidRDefault="005A5385" w:rsidP="005A5385">
      <w:pPr>
        <w:pStyle w:val="ConsPlusNormal"/>
        <w:spacing w:before="220"/>
        <w:ind w:firstLine="540"/>
        <w:jc w:val="both"/>
      </w:pPr>
      <w:r w:rsidRPr="001F15A9">
        <w:t>планируемые сроки проведения совместного конкурса или аукциона;</w:t>
      </w:r>
    </w:p>
    <w:p w:rsidR="005A5385" w:rsidRPr="001F15A9" w:rsidRDefault="005A5385" w:rsidP="005A5385">
      <w:pPr>
        <w:pStyle w:val="ConsPlusNormal"/>
        <w:spacing w:before="220"/>
        <w:ind w:firstLine="540"/>
        <w:jc w:val="both"/>
      </w:pPr>
      <w:r w:rsidRPr="001F15A9">
        <w:t>порядок оплаты расходов, связанных с организацией и проведением совместного конкурса или аукциона;</w:t>
      </w:r>
    </w:p>
    <w:p w:rsidR="005A5385" w:rsidRPr="001F15A9" w:rsidRDefault="005A5385" w:rsidP="005A5385">
      <w:pPr>
        <w:pStyle w:val="ConsPlusNormal"/>
        <w:spacing w:before="220"/>
        <w:ind w:firstLine="540"/>
        <w:jc w:val="both"/>
      </w:pPr>
      <w:r w:rsidRPr="001F15A9">
        <w:t>срок действия соглашения;</w:t>
      </w:r>
    </w:p>
    <w:p w:rsidR="005A5385" w:rsidRPr="001F15A9" w:rsidRDefault="005A5385" w:rsidP="005A5385">
      <w:pPr>
        <w:pStyle w:val="ConsPlusNormal"/>
        <w:spacing w:before="220"/>
        <w:ind w:firstLine="540"/>
        <w:jc w:val="both"/>
      </w:pPr>
      <w:r w:rsidRPr="001F15A9">
        <w:t>порядок урегулирования споров;</w:t>
      </w:r>
    </w:p>
    <w:p w:rsidR="005A5385" w:rsidRPr="001F15A9" w:rsidRDefault="005A5385" w:rsidP="005A5385">
      <w:pPr>
        <w:pStyle w:val="ConsPlusNormal"/>
        <w:spacing w:before="220"/>
        <w:ind w:firstLine="540"/>
        <w:jc w:val="both"/>
      </w:pPr>
      <w:r w:rsidRPr="001F15A9">
        <w:t>иную информацию, определяющую взаимоотношения сторон соглашения при проведении совместного конкурса или аукциона.</w:t>
      </w:r>
    </w:p>
    <w:p w:rsidR="005A5385" w:rsidRPr="001F15A9" w:rsidRDefault="005A5385" w:rsidP="005A5385">
      <w:pPr>
        <w:pStyle w:val="ConsPlusNormal"/>
        <w:spacing w:before="220"/>
        <w:ind w:firstLine="540"/>
        <w:jc w:val="both"/>
      </w:pPr>
      <w:r w:rsidRPr="001F15A9">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5A5385" w:rsidRPr="001F15A9" w:rsidRDefault="005A5385" w:rsidP="005A5385">
      <w:pPr>
        <w:pStyle w:val="ConsPlusNormal"/>
        <w:spacing w:before="220"/>
        <w:ind w:firstLine="540"/>
        <w:jc w:val="both"/>
      </w:pPr>
      <w:r w:rsidRPr="001F15A9">
        <w:t>12.5. Договор с победителем совместного конкурса или аукциона заключается каждым заказчиком в отдельности.</w:t>
      </w:r>
    </w:p>
    <w:p w:rsidR="005A5385" w:rsidRPr="001F15A9" w:rsidRDefault="005A5385" w:rsidP="005A5385">
      <w:pPr>
        <w:pStyle w:val="ConsPlusNormal"/>
        <w:spacing w:before="220"/>
        <w:ind w:firstLine="540"/>
        <w:jc w:val="both"/>
      </w:pPr>
      <w:r w:rsidRPr="001F15A9">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5A5385" w:rsidRPr="001F15A9" w:rsidRDefault="005A5385" w:rsidP="005A5385">
      <w:pPr>
        <w:pStyle w:val="ConsPlusNormal"/>
        <w:jc w:val="both"/>
      </w:pPr>
    </w:p>
    <w:p w:rsidR="005A5385" w:rsidRPr="001F15A9" w:rsidRDefault="005A5385" w:rsidP="005A5385">
      <w:pPr>
        <w:pStyle w:val="ConsPlusTitle"/>
        <w:jc w:val="center"/>
        <w:outlineLvl w:val="1"/>
      </w:pPr>
      <w:r w:rsidRPr="001F15A9">
        <w:t>13. Комиссия по осуществлению конкурентной закупки</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13.1. При осуществлении закупок конкурентными способами заказчиком создается комиссия по осуществлению конкурентной закупки (далее - комиссия).</w:t>
      </w:r>
    </w:p>
    <w:p w:rsidR="005A5385" w:rsidRPr="001F15A9" w:rsidRDefault="005A5385" w:rsidP="005A5385">
      <w:pPr>
        <w:pStyle w:val="ConsPlusNormal"/>
        <w:spacing w:before="220"/>
        <w:ind w:firstLine="540"/>
        <w:jc w:val="both"/>
      </w:pPr>
      <w:r w:rsidRPr="001F15A9">
        <w:t>13.2. Комиссия является коллегиальным органом, в состав комиссии входят председатель, секретарь и иные члены комиссии.</w:t>
      </w:r>
    </w:p>
    <w:p w:rsidR="005A5385" w:rsidRPr="001F15A9" w:rsidRDefault="005A5385" w:rsidP="005A5385">
      <w:pPr>
        <w:pStyle w:val="ConsPlusNormal"/>
        <w:spacing w:before="220"/>
        <w:ind w:firstLine="540"/>
        <w:jc w:val="both"/>
      </w:pPr>
      <w:r w:rsidRPr="001F15A9">
        <w:lastRenderedPageBreak/>
        <w:t>Комиссия создается заказчиком до размещения извещения об осуществлении закупки в единой информационной системе.</w:t>
      </w:r>
    </w:p>
    <w:p w:rsidR="005A5385" w:rsidRPr="001F15A9" w:rsidRDefault="005A5385" w:rsidP="005A5385">
      <w:pPr>
        <w:pStyle w:val="ConsPlusNormal"/>
        <w:spacing w:before="220"/>
        <w:ind w:firstLine="540"/>
        <w:jc w:val="both"/>
      </w:pPr>
      <w:r w:rsidRPr="001F15A9">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5A5385" w:rsidRPr="001F15A9" w:rsidRDefault="005A5385" w:rsidP="005A5385">
      <w:pPr>
        <w:pStyle w:val="ConsPlusNormal"/>
        <w:spacing w:before="220"/>
        <w:ind w:firstLine="540"/>
        <w:jc w:val="both"/>
      </w:pPr>
      <w:r w:rsidRPr="001F15A9">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5A5385" w:rsidRPr="001F15A9" w:rsidRDefault="005A5385" w:rsidP="005A5385">
      <w:pPr>
        <w:pStyle w:val="ConsPlusNormal"/>
        <w:spacing w:before="220"/>
        <w:ind w:firstLine="540"/>
        <w:jc w:val="both"/>
      </w:pPr>
      <w:r w:rsidRPr="001F15A9">
        <w:t>Замена или исключение члена комиссии осуществляется на основании приказа заказчика.</w:t>
      </w:r>
    </w:p>
    <w:p w:rsidR="005A5385" w:rsidRPr="001F15A9" w:rsidRDefault="005A5385" w:rsidP="005A5385">
      <w:pPr>
        <w:pStyle w:val="ConsPlusNormal"/>
        <w:spacing w:before="220"/>
        <w:ind w:firstLine="540"/>
        <w:jc w:val="both"/>
      </w:pPr>
      <w:r w:rsidRPr="001F15A9">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5A5385" w:rsidRPr="001F15A9" w:rsidRDefault="005A5385" w:rsidP="005A5385">
      <w:pPr>
        <w:pStyle w:val="ConsPlusNormal"/>
        <w:spacing w:before="220"/>
        <w:ind w:firstLine="540"/>
        <w:jc w:val="both"/>
      </w:pPr>
      <w:r w:rsidRPr="001F15A9">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5A5385" w:rsidRPr="001F15A9" w:rsidRDefault="005A5385" w:rsidP="005A5385">
      <w:pPr>
        <w:pStyle w:val="ConsPlusNormal"/>
        <w:spacing w:before="220"/>
        <w:ind w:firstLine="540"/>
        <w:jc w:val="both"/>
      </w:pPr>
      <w:r w:rsidRPr="001F15A9">
        <w:t>13.5. Комиссия правомочна осуществлять свои функции, если на заседании присутствует не менее чем пятьдесят процентов от общего числа ее членов.</w:t>
      </w:r>
    </w:p>
    <w:p w:rsidR="005A5385" w:rsidRPr="001F15A9" w:rsidRDefault="005A5385" w:rsidP="005A5385">
      <w:pPr>
        <w:pStyle w:val="ConsPlusNormal"/>
        <w:spacing w:before="220"/>
        <w:ind w:firstLine="540"/>
        <w:jc w:val="both"/>
      </w:pPr>
      <w:r w:rsidRPr="001F15A9">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5A5385" w:rsidRPr="001F15A9" w:rsidRDefault="005A5385" w:rsidP="005A5385">
      <w:pPr>
        <w:pStyle w:val="ConsPlusNormal"/>
        <w:spacing w:before="220"/>
        <w:ind w:firstLine="540"/>
        <w:jc w:val="both"/>
      </w:pPr>
      <w:r w:rsidRPr="001F15A9">
        <w:t>Руководство работой комиссии осуществляет председатель комиссии. При равенстве голосов голос председателя комиссии является решающим.</w:t>
      </w:r>
    </w:p>
    <w:p w:rsidR="005A5385" w:rsidRPr="001F15A9" w:rsidRDefault="005A5385" w:rsidP="005A5385">
      <w:pPr>
        <w:pStyle w:val="ConsPlusNormal"/>
        <w:spacing w:before="220"/>
        <w:ind w:firstLine="540"/>
        <w:jc w:val="both"/>
      </w:pPr>
      <w:r w:rsidRPr="001F15A9">
        <w:t>Организационно-техническое сопровождение работы комиссии осуществляет секретарь комиссии.</w:t>
      </w:r>
    </w:p>
    <w:p w:rsidR="005A5385" w:rsidRPr="001F15A9" w:rsidRDefault="005A5385" w:rsidP="005A5385">
      <w:pPr>
        <w:pStyle w:val="ConsPlusNormal"/>
        <w:spacing w:before="220"/>
        <w:ind w:firstLine="540"/>
        <w:jc w:val="both"/>
      </w:pPr>
      <w:r w:rsidRPr="001F15A9">
        <w:t>13.6. Председатель комиссии:</w:t>
      </w:r>
    </w:p>
    <w:p w:rsidR="005A5385" w:rsidRPr="001F15A9" w:rsidRDefault="005A5385" w:rsidP="005A5385">
      <w:pPr>
        <w:pStyle w:val="ConsPlusNormal"/>
        <w:spacing w:before="220"/>
        <w:ind w:firstLine="540"/>
        <w:jc w:val="both"/>
      </w:pPr>
      <w:r w:rsidRPr="001F15A9">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5A5385" w:rsidRPr="001F15A9" w:rsidRDefault="005A5385" w:rsidP="005A5385">
      <w:pPr>
        <w:pStyle w:val="ConsPlusNormal"/>
        <w:spacing w:before="220"/>
        <w:ind w:firstLine="540"/>
        <w:jc w:val="both"/>
      </w:pPr>
      <w:r w:rsidRPr="001F15A9">
        <w:t>подписывает протоколы заседаний комиссии;</w:t>
      </w:r>
    </w:p>
    <w:p w:rsidR="005A5385" w:rsidRPr="001F15A9" w:rsidRDefault="005A5385" w:rsidP="005A5385">
      <w:pPr>
        <w:pStyle w:val="ConsPlusNormal"/>
        <w:spacing w:before="220"/>
        <w:ind w:firstLine="540"/>
        <w:jc w:val="both"/>
      </w:pPr>
      <w:r w:rsidRPr="001F15A9">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5A5385" w:rsidRPr="001F15A9" w:rsidRDefault="005A5385" w:rsidP="005A5385">
      <w:pPr>
        <w:pStyle w:val="ConsPlusNormal"/>
        <w:spacing w:before="220"/>
        <w:ind w:firstLine="540"/>
        <w:jc w:val="both"/>
      </w:pPr>
      <w:r w:rsidRPr="001F15A9">
        <w:t>13.7. Председатель и иные члены комиссии обязаны:</w:t>
      </w:r>
    </w:p>
    <w:p w:rsidR="005A5385" w:rsidRPr="001F15A9" w:rsidRDefault="005A5385" w:rsidP="005A5385">
      <w:pPr>
        <w:pStyle w:val="ConsPlusNormal"/>
        <w:spacing w:before="220"/>
        <w:ind w:firstLine="540"/>
        <w:jc w:val="both"/>
      </w:pPr>
      <w:r w:rsidRPr="001F15A9">
        <w:t>действовать в соответствии с действующим законодательством Российской Федерации и настоящим Положением;</w:t>
      </w:r>
    </w:p>
    <w:p w:rsidR="005A5385" w:rsidRPr="001F15A9" w:rsidRDefault="005A5385" w:rsidP="005A5385">
      <w:pPr>
        <w:pStyle w:val="ConsPlusNormal"/>
        <w:spacing w:before="220"/>
        <w:ind w:firstLine="540"/>
        <w:jc w:val="both"/>
      </w:pPr>
      <w:r w:rsidRPr="001F15A9">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5A5385" w:rsidRPr="001F15A9" w:rsidRDefault="005A5385" w:rsidP="005A5385">
      <w:pPr>
        <w:pStyle w:val="ConsPlusNormal"/>
        <w:spacing w:before="220"/>
        <w:ind w:firstLine="540"/>
        <w:jc w:val="both"/>
      </w:pPr>
      <w:r w:rsidRPr="001F15A9">
        <w:t>13.8. Членам комиссии запрещается:</w:t>
      </w:r>
    </w:p>
    <w:p w:rsidR="005A5385" w:rsidRPr="001F15A9" w:rsidRDefault="005A5385" w:rsidP="005A5385">
      <w:pPr>
        <w:pStyle w:val="ConsPlusNormal"/>
        <w:spacing w:before="220"/>
        <w:ind w:firstLine="540"/>
        <w:jc w:val="both"/>
      </w:pPr>
      <w:r w:rsidRPr="001F15A9">
        <w:t>осуществлять действия, направленные на создание преимуществ для одного или нескольких участников закупки;</w:t>
      </w:r>
    </w:p>
    <w:p w:rsidR="005A5385" w:rsidRPr="001F15A9" w:rsidRDefault="005A5385" w:rsidP="005A5385">
      <w:pPr>
        <w:pStyle w:val="ConsPlusNormal"/>
        <w:spacing w:before="220"/>
        <w:ind w:firstLine="540"/>
        <w:jc w:val="both"/>
      </w:pPr>
      <w:r w:rsidRPr="001F15A9">
        <w:lastRenderedPageBreak/>
        <w:t>проводить консультации и переговоры с участниками закупки;</w:t>
      </w:r>
    </w:p>
    <w:p w:rsidR="005A5385" w:rsidRPr="001F15A9" w:rsidRDefault="005A5385" w:rsidP="005A5385">
      <w:pPr>
        <w:pStyle w:val="ConsPlusNormal"/>
        <w:spacing w:before="220"/>
        <w:ind w:firstLine="540"/>
        <w:jc w:val="both"/>
      </w:pPr>
      <w:r w:rsidRPr="001F15A9">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5A5385" w:rsidRPr="001F15A9" w:rsidRDefault="005A5385" w:rsidP="005A5385">
      <w:pPr>
        <w:pStyle w:val="ConsPlusNormal"/>
        <w:spacing w:before="220"/>
        <w:ind w:firstLine="540"/>
        <w:jc w:val="both"/>
      </w:pPr>
      <w:r w:rsidRPr="001F15A9">
        <w:t>13.9. Дополнительные права и обязанности комиссии могут быть установлены локальным актом заказчика.</w:t>
      </w:r>
    </w:p>
    <w:p w:rsidR="005A5385" w:rsidRPr="001F15A9" w:rsidRDefault="005A5385" w:rsidP="005A5385">
      <w:pPr>
        <w:pStyle w:val="ConsPlusNormal"/>
        <w:spacing w:before="220"/>
        <w:ind w:firstLine="540"/>
        <w:jc w:val="both"/>
      </w:pPr>
      <w:r w:rsidRPr="001F15A9">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5A5385" w:rsidRPr="001F15A9" w:rsidRDefault="005A5385" w:rsidP="005A5385">
      <w:pPr>
        <w:pStyle w:val="ConsPlusNormal"/>
        <w:spacing w:before="220"/>
        <w:ind w:firstLine="540"/>
        <w:jc w:val="both"/>
      </w:pPr>
      <w:r w:rsidRPr="001F15A9">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5A5385" w:rsidRPr="001F15A9" w:rsidRDefault="005A5385" w:rsidP="005A5385">
      <w:pPr>
        <w:pStyle w:val="ConsPlusNormal"/>
        <w:spacing w:before="220"/>
        <w:ind w:firstLine="540"/>
        <w:jc w:val="both"/>
      </w:pPr>
      <w:r w:rsidRPr="001F15A9">
        <w:t>13.12. Решения комиссии оформляются протоколами, которые подписывают все члены комиссии, принявшие участие в заседании.</w:t>
      </w:r>
    </w:p>
    <w:p w:rsidR="005A5385" w:rsidRPr="001F15A9" w:rsidRDefault="005A5385" w:rsidP="005A5385">
      <w:pPr>
        <w:pStyle w:val="ConsPlusNormal"/>
        <w:jc w:val="both"/>
      </w:pPr>
    </w:p>
    <w:p w:rsidR="005A5385" w:rsidRPr="001F15A9" w:rsidRDefault="005A5385" w:rsidP="005A5385">
      <w:pPr>
        <w:pStyle w:val="ConsPlusTitle"/>
        <w:jc w:val="center"/>
        <w:outlineLvl w:val="1"/>
      </w:pPr>
      <w:bookmarkStart w:id="20" w:name="P381"/>
      <w:bookmarkEnd w:id="20"/>
      <w:r w:rsidRPr="001F15A9">
        <w:t>14. Извещение об осуществлении закупки</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5A5385" w:rsidRPr="001F15A9" w:rsidRDefault="005A5385" w:rsidP="005A5385">
      <w:pPr>
        <w:pStyle w:val="ConsPlusNormal"/>
        <w:spacing w:before="220"/>
        <w:ind w:firstLine="540"/>
        <w:jc w:val="both"/>
      </w:pPr>
      <w:r w:rsidRPr="001F15A9">
        <w:t>14.2. В извещение об осуществлении закупки включается следующая информация:</w:t>
      </w:r>
    </w:p>
    <w:p w:rsidR="005A5385" w:rsidRPr="001F15A9" w:rsidRDefault="005A5385" w:rsidP="005A5385">
      <w:pPr>
        <w:pStyle w:val="ConsPlusNormal"/>
        <w:spacing w:before="220"/>
        <w:ind w:firstLine="540"/>
        <w:jc w:val="both"/>
      </w:pPr>
      <w:r w:rsidRPr="001F15A9">
        <w:t>14.2.1. Способ осуществления закупки в соответствии с разделами 17 - 22 настоящего Положения.</w:t>
      </w:r>
    </w:p>
    <w:p w:rsidR="005A5385" w:rsidRPr="001F15A9" w:rsidRDefault="005A5385" w:rsidP="005A5385">
      <w:pPr>
        <w:pStyle w:val="ConsPlusNormal"/>
        <w:spacing w:before="220"/>
        <w:ind w:firstLine="540"/>
        <w:jc w:val="both"/>
      </w:pPr>
      <w:r w:rsidRPr="001F15A9">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5A5385" w:rsidRPr="001F15A9" w:rsidRDefault="005A5385" w:rsidP="005A5385">
      <w:pPr>
        <w:pStyle w:val="ConsPlusNormal"/>
        <w:spacing w:before="220"/>
        <w:ind w:firstLine="540"/>
        <w:jc w:val="both"/>
      </w:pPr>
      <w:r w:rsidRPr="001F15A9">
        <w:t>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5A5385" w:rsidRPr="001F15A9" w:rsidRDefault="005A5385" w:rsidP="005A5385">
      <w:pPr>
        <w:pStyle w:val="ConsPlusNormal"/>
        <w:spacing w:before="220"/>
        <w:ind w:firstLine="540"/>
        <w:jc w:val="both"/>
      </w:pPr>
      <w:r w:rsidRPr="001F15A9">
        <w:t>14.2.4. Место поставки товара, выполнения работы, оказания услуги.</w:t>
      </w:r>
    </w:p>
    <w:p w:rsidR="005A5385" w:rsidRPr="001F15A9" w:rsidRDefault="005A5385" w:rsidP="005A5385">
      <w:pPr>
        <w:pStyle w:val="ConsPlusNormal"/>
        <w:spacing w:before="220"/>
        <w:ind w:firstLine="540"/>
        <w:jc w:val="both"/>
      </w:pPr>
      <w:r w:rsidRPr="001F15A9">
        <w:t>14.2.5.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A5385" w:rsidRPr="001F15A9" w:rsidRDefault="005A5385" w:rsidP="005A5385">
      <w:pPr>
        <w:pStyle w:val="ConsPlusNormal"/>
        <w:spacing w:before="220"/>
        <w:ind w:firstLine="540"/>
        <w:jc w:val="both"/>
      </w:pPr>
      <w:r w:rsidRPr="001F15A9">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5A5385" w:rsidRPr="001F15A9" w:rsidRDefault="005A5385" w:rsidP="005A5385">
      <w:pPr>
        <w:pStyle w:val="ConsPlusNormal"/>
        <w:spacing w:before="220"/>
        <w:ind w:firstLine="540"/>
        <w:jc w:val="both"/>
      </w:pPr>
      <w:r w:rsidRPr="001F15A9">
        <w:lastRenderedPageBreak/>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5A5385" w:rsidRPr="001F15A9" w:rsidRDefault="005A5385" w:rsidP="005A5385">
      <w:pPr>
        <w:pStyle w:val="ConsPlusNormal"/>
        <w:spacing w:before="220"/>
        <w:ind w:firstLine="540"/>
        <w:jc w:val="both"/>
      </w:pPr>
      <w:r w:rsidRPr="001F15A9">
        <w:t>14.2.8. Адрес электронной площадки в сети "Интернет" (в случае проведения закупки в электронной форме).</w:t>
      </w:r>
    </w:p>
    <w:p w:rsidR="005A5385" w:rsidRPr="001F15A9" w:rsidRDefault="005A5385" w:rsidP="005A5385">
      <w:pPr>
        <w:pStyle w:val="ConsPlusNormal"/>
        <w:spacing w:before="220"/>
        <w:ind w:firstLine="540"/>
        <w:jc w:val="both"/>
      </w:pPr>
      <w:r w:rsidRPr="001F15A9">
        <w:t>14.2.9. Требования к обеспечению заявки на участие в закупке в соответствии с разделом 10 настоящего Положения (в случае установления заказчиком такого требования).</w:t>
      </w:r>
    </w:p>
    <w:p w:rsidR="005A5385" w:rsidRPr="001F15A9" w:rsidRDefault="005A5385" w:rsidP="005A5385">
      <w:pPr>
        <w:pStyle w:val="ConsPlusNormal"/>
        <w:spacing w:before="220"/>
        <w:ind w:firstLine="540"/>
        <w:jc w:val="both"/>
      </w:pPr>
      <w:r w:rsidRPr="001F15A9">
        <w:t>14.2.10. Требования к обеспечению исполнения договора в соответствии с разделом 10 настоящего Положения</w:t>
      </w:r>
      <w:r w:rsidR="006513B5" w:rsidRPr="001F15A9">
        <w:rPr>
          <w:rFonts w:eastAsiaTheme="minorHAnsi" w:cs="Times New Roman"/>
          <w:szCs w:val="28"/>
        </w:rPr>
        <w:t>(в случае установления заказчиком такого требования)</w:t>
      </w:r>
      <w:r w:rsidRPr="001F15A9">
        <w:t>.</w:t>
      </w:r>
    </w:p>
    <w:p w:rsidR="005A5385" w:rsidRPr="001F15A9" w:rsidRDefault="005A5385" w:rsidP="005A5385">
      <w:pPr>
        <w:pStyle w:val="ConsPlusNormal"/>
        <w:spacing w:before="220"/>
        <w:ind w:firstLine="540"/>
        <w:jc w:val="both"/>
      </w:pPr>
      <w:r w:rsidRPr="001F15A9">
        <w:t>14.2.11. Форма заявки на участие в закупке (в случае проведения запроса котировок в соответствии с разделом 21 настоящего Положения).</w:t>
      </w:r>
    </w:p>
    <w:p w:rsidR="005A5385" w:rsidRPr="001F15A9" w:rsidRDefault="005A5385" w:rsidP="005A5385">
      <w:pPr>
        <w:pStyle w:val="ConsPlusNormal"/>
        <w:spacing w:before="220"/>
        <w:ind w:firstLine="540"/>
        <w:jc w:val="both"/>
      </w:pPr>
      <w:r w:rsidRPr="001F15A9">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5A5385" w:rsidRPr="001F15A9" w:rsidRDefault="005A5385" w:rsidP="005A5385">
      <w:pPr>
        <w:pStyle w:val="ConsPlusNormal"/>
        <w:spacing w:before="220"/>
        <w:ind w:firstLine="540"/>
        <w:jc w:val="both"/>
      </w:pPr>
      <w:r w:rsidRPr="001F15A9">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5A5385" w:rsidRPr="001F15A9" w:rsidRDefault="005A5385" w:rsidP="005A5385">
      <w:pPr>
        <w:pStyle w:val="ConsPlusNormal"/>
        <w:jc w:val="both"/>
      </w:pPr>
    </w:p>
    <w:p w:rsidR="005A5385" w:rsidRPr="001F15A9" w:rsidRDefault="005A5385" w:rsidP="005A5385">
      <w:pPr>
        <w:pStyle w:val="ConsPlusTitle"/>
        <w:jc w:val="center"/>
        <w:outlineLvl w:val="1"/>
      </w:pPr>
      <w:bookmarkStart w:id="21" w:name="P399"/>
      <w:bookmarkEnd w:id="21"/>
      <w:r w:rsidRPr="001F15A9">
        <w:t>15. Документация о закупке</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5A5385" w:rsidRPr="001F15A9" w:rsidRDefault="005A5385" w:rsidP="005A5385">
      <w:pPr>
        <w:pStyle w:val="ConsPlusNormal"/>
        <w:spacing w:before="220"/>
        <w:ind w:firstLine="540"/>
        <w:jc w:val="both"/>
      </w:pPr>
      <w:r w:rsidRPr="001F15A9">
        <w:t>15.2. Документация о закупке должна содержать сведения, указанные в извещении об осуществлении закупки, а также следующую информацию:</w:t>
      </w:r>
    </w:p>
    <w:p w:rsidR="005A5385" w:rsidRPr="001F15A9" w:rsidRDefault="005A5385" w:rsidP="005A5385">
      <w:pPr>
        <w:pStyle w:val="ConsPlusNormal"/>
        <w:spacing w:before="220"/>
        <w:ind w:firstLine="540"/>
        <w:jc w:val="both"/>
      </w:pPr>
      <w:r w:rsidRPr="001F15A9">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5A5385" w:rsidRPr="001F15A9" w:rsidRDefault="005A5385" w:rsidP="005A5385">
      <w:pPr>
        <w:pStyle w:val="ConsPlusNormal"/>
        <w:spacing w:before="220"/>
        <w:ind w:firstLine="540"/>
        <w:jc w:val="both"/>
      </w:pPr>
      <w:r w:rsidRPr="001F15A9">
        <w:t>15.2.2. Требования к содержанию и составу заявки на участие в закупке.</w:t>
      </w:r>
    </w:p>
    <w:p w:rsidR="005A5385" w:rsidRPr="001F15A9" w:rsidRDefault="005A5385" w:rsidP="005A5385">
      <w:pPr>
        <w:pStyle w:val="ConsPlusNormal"/>
        <w:spacing w:before="220"/>
        <w:ind w:firstLine="540"/>
        <w:jc w:val="both"/>
      </w:pPr>
      <w:r w:rsidRPr="001F15A9">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A5385" w:rsidRPr="001F15A9" w:rsidRDefault="005A5385" w:rsidP="005A5385">
      <w:pPr>
        <w:pStyle w:val="ConsPlusNormal"/>
        <w:spacing w:before="220"/>
        <w:ind w:firstLine="540"/>
        <w:jc w:val="both"/>
      </w:pPr>
      <w:r w:rsidRPr="001F15A9">
        <w:t>15.2.4. Место, условия и сроки (периодичность) поставки товара, выполнения работы, оказания услуги.</w:t>
      </w:r>
    </w:p>
    <w:p w:rsidR="005A5385" w:rsidRPr="001F15A9" w:rsidRDefault="005A5385" w:rsidP="005A5385">
      <w:pPr>
        <w:pStyle w:val="ConsPlusNormal"/>
        <w:spacing w:before="220"/>
        <w:ind w:firstLine="540"/>
        <w:jc w:val="both"/>
      </w:pPr>
      <w:r w:rsidRPr="001F15A9">
        <w:t xml:space="preserve">15.2.5.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w:t>
      </w:r>
      <w:r w:rsidRPr="001F15A9">
        <w:lastRenderedPageBreak/>
        <w:t>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5A5385" w:rsidRPr="001F15A9" w:rsidRDefault="005A5385" w:rsidP="005A5385">
      <w:pPr>
        <w:pStyle w:val="ConsPlusNormal"/>
        <w:spacing w:before="220"/>
        <w:ind w:firstLine="540"/>
        <w:jc w:val="both"/>
      </w:pPr>
      <w:r w:rsidRPr="001F15A9">
        <w:t>15.2.6. Форма, сроки и порядок оплаты поставленного товара, выполненной работы, оказанной услуги.</w:t>
      </w:r>
    </w:p>
    <w:p w:rsidR="005A5385" w:rsidRPr="001F15A9" w:rsidRDefault="005A5385" w:rsidP="005A5385">
      <w:pPr>
        <w:pStyle w:val="ConsPlusNormal"/>
        <w:spacing w:before="220"/>
        <w:ind w:firstLine="540"/>
        <w:jc w:val="both"/>
      </w:pPr>
      <w:r w:rsidRPr="001F15A9">
        <w:t>15.2.7.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A5385" w:rsidRPr="001F15A9" w:rsidRDefault="005A5385" w:rsidP="005A5385">
      <w:pPr>
        <w:pStyle w:val="ConsPlusNormal"/>
        <w:spacing w:before="220"/>
        <w:ind w:firstLine="540"/>
        <w:jc w:val="both"/>
      </w:pPr>
      <w:r w:rsidRPr="001F15A9">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A5385" w:rsidRPr="001F15A9" w:rsidRDefault="005A5385" w:rsidP="005A5385">
      <w:pPr>
        <w:pStyle w:val="ConsPlusNormal"/>
        <w:spacing w:before="220"/>
        <w:ind w:firstLine="540"/>
        <w:jc w:val="both"/>
      </w:pPr>
      <w:r w:rsidRPr="001F15A9">
        <w:t>15.2.9. Требования к участникам закупки, установленные в соответствии с разделом 9 настоящего Положения.</w:t>
      </w:r>
    </w:p>
    <w:p w:rsidR="005A5385" w:rsidRPr="001F15A9" w:rsidRDefault="005A5385" w:rsidP="005A5385">
      <w:pPr>
        <w:pStyle w:val="ConsPlusNormal"/>
        <w:spacing w:before="220"/>
        <w:ind w:firstLine="540"/>
        <w:jc w:val="both"/>
      </w:pPr>
      <w:r w:rsidRPr="001F15A9">
        <w:t>15.2.10.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5A5385" w:rsidRPr="001F15A9" w:rsidRDefault="005A5385" w:rsidP="005A5385">
      <w:pPr>
        <w:pStyle w:val="ConsPlusNormal"/>
        <w:spacing w:before="220"/>
        <w:ind w:firstLine="540"/>
        <w:jc w:val="both"/>
      </w:pPr>
      <w:r w:rsidRPr="001F15A9">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5A5385" w:rsidRPr="001F15A9" w:rsidRDefault="005A5385" w:rsidP="005A5385">
      <w:pPr>
        <w:pStyle w:val="ConsPlusNormal"/>
        <w:spacing w:before="220"/>
        <w:ind w:firstLine="540"/>
        <w:jc w:val="both"/>
      </w:pPr>
      <w:r w:rsidRPr="001F15A9">
        <w:t>декларации о соответствии участника закупки установленным подпунктами 9.1.2 - 9.1.8 пункта 9.1 раздела 9 настоящего Положения единым требованиям;</w:t>
      </w:r>
    </w:p>
    <w:p w:rsidR="005A5385" w:rsidRPr="001F15A9" w:rsidRDefault="005A5385" w:rsidP="005A5385">
      <w:pPr>
        <w:pStyle w:val="ConsPlusNormal"/>
        <w:spacing w:before="220"/>
        <w:ind w:firstLine="540"/>
        <w:jc w:val="both"/>
      </w:pPr>
      <w:r w:rsidRPr="001F15A9">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5A5385" w:rsidRPr="001F15A9" w:rsidRDefault="005A5385" w:rsidP="005A5385">
      <w:pPr>
        <w:pStyle w:val="ConsPlusNormal"/>
        <w:spacing w:before="220"/>
        <w:ind w:firstLine="540"/>
        <w:jc w:val="both"/>
      </w:pPr>
      <w:r w:rsidRPr="001F15A9">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5A5385" w:rsidRPr="001F15A9" w:rsidRDefault="005A5385" w:rsidP="005A5385">
      <w:pPr>
        <w:pStyle w:val="ConsPlusNormal"/>
        <w:spacing w:before="220"/>
        <w:ind w:firstLine="540"/>
        <w:jc w:val="both"/>
      </w:pPr>
      <w:r w:rsidRPr="001F15A9">
        <w:t>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N 209-ФЗ "О развитии малого и среднего предпринимательства в Российской Федерации" (в случае установления заказчиком данного требования).</w:t>
      </w:r>
    </w:p>
    <w:p w:rsidR="005A5385" w:rsidRPr="001F15A9" w:rsidRDefault="005A5385" w:rsidP="005A5385">
      <w:pPr>
        <w:pStyle w:val="ConsPlusNormal"/>
        <w:spacing w:before="220"/>
        <w:ind w:firstLine="540"/>
        <w:jc w:val="both"/>
      </w:pPr>
      <w:r w:rsidRPr="001F15A9">
        <w:t>15.2.13. Требования о предоставлении согласия на обработку персональных данных в соответствии с требованиями Федерального закона от 27 июля 2006 года N 152-ФЗ "О персональных данных" участниками закупки - физическими лицами.</w:t>
      </w:r>
    </w:p>
    <w:p w:rsidR="005A5385" w:rsidRPr="001F15A9" w:rsidRDefault="005A5385" w:rsidP="005A5385">
      <w:pPr>
        <w:pStyle w:val="ConsPlusNormal"/>
        <w:spacing w:before="220"/>
        <w:ind w:firstLine="540"/>
        <w:jc w:val="both"/>
      </w:pPr>
      <w:r w:rsidRPr="001F15A9">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5A5385" w:rsidRPr="001F15A9" w:rsidRDefault="005A5385" w:rsidP="005A5385">
      <w:pPr>
        <w:pStyle w:val="ConsPlusNormal"/>
        <w:spacing w:before="220"/>
        <w:ind w:firstLine="540"/>
        <w:jc w:val="both"/>
      </w:pPr>
      <w:r w:rsidRPr="001F15A9">
        <w:lastRenderedPageBreak/>
        <w:t>15.2.15. Формы, порядок, дата и время окончания срока предоставления участникам такой закупки разъяснений положений документации о закупке.</w:t>
      </w:r>
    </w:p>
    <w:p w:rsidR="005A5385" w:rsidRPr="001F15A9" w:rsidRDefault="005A5385" w:rsidP="005A5385">
      <w:pPr>
        <w:pStyle w:val="ConsPlusNormal"/>
        <w:spacing w:before="220"/>
        <w:ind w:firstLine="540"/>
        <w:jc w:val="both"/>
      </w:pPr>
      <w:r w:rsidRPr="001F15A9">
        <w:t>15.2.16. Дата рассмотрения предложений участников такой закупки и подведения итогов такой закупки.</w:t>
      </w:r>
    </w:p>
    <w:p w:rsidR="005A5385" w:rsidRPr="001F15A9" w:rsidRDefault="005A5385" w:rsidP="005A5385">
      <w:pPr>
        <w:pStyle w:val="ConsPlusNormal"/>
        <w:spacing w:before="220"/>
        <w:ind w:firstLine="540"/>
        <w:jc w:val="both"/>
      </w:pPr>
      <w:r w:rsidRPr="001F15A9">
        <w:t>15.2.17. Критерии оценки и сопоставления заявок на участие в такой закупке (при необходимости).</w:t>
      </w:r>
    </w:p>
    <w:p w:rsidR="005A5385" w:rsidRPr="001F15A9" w:rsidRDefault="005A5385" w:rsidP="005A5385">
      <w:pPr>
        <w:pStyle w:val="ConsPlusNormal"/>
        <w:spacing w:before="220"/>
        <w:ind w:firstLine="540"/>
        <w:jc w:val="both"/>
      </w:pPr>
      <w:r w:rsidRPr="001F15A9">
        <w:t>15.2.18. Порядок оценки и сопоставления заявок на участие в такой закупке (при необходимости).</w:t>
      </w:r>
    </w:p>
    <w:p w:rsidR="005A5385" w:rsidRPr="001F15A9" w:rsidRDefault="005A5385" w:rsidP="005A5385">
      <w:pPr>
        <w:pStyle w:val="ConsPlusNormal"/>
        <w:spacing w:before="220"/>
        <w:ind w:firstLine="540"/>
        <w:jc w:val="both"/>
      </w:pPr>
      <w:r w:rsidRPr="001F15A9">
        <w:t>15.2.19.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5A5385" w:rsidRPr="001F15A9" w:rsidRDefault="005A5385" w:rsidP="005A5385">
      <w:pPr>
        <w:pStyle w:val="ConsPlusNormal"/>
        <w:spacing w:before="220"/>
        <w:ind w:firstLine="540"/>
        <w:jc w:val="both"/>
      </w:pPr>
      <w:r w:rsidRPr="001F15A9">
        <w:t>15.2.20.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w:t>
      </w:r>
      <w:r w:rsidR="006513B5" w:rsidRPr="001F15A9">
        <w:rPr>
          <w:rFonts w:eastAsiaTheme="minorHAnsi" w:cs="Times New Roman"/>
          <w:szCs w:val="28"/>
        </w:rPr>
        <w:t>(в случае установления заказчиком такого требования)</w:t>
      </w:r>
      <w:r w:rsidRPr="001F15A9">
        <w:t>.</w:t>
      </w:r>
    </w:p>
    <w:p w:rsidR="005A5385" w:rsidRPr="001F15A9" w:rsidRDefault="005A5385" w:rsidP="005A5385">
      <w:pPr>
        <w:pStyle w:val="ConsPlusNormal"/>
        <w:spacing w:before="220"/>
        <w:ind w:firstLine="540"/>
        <w:jc w:val="both"/>
      </w:pPr>
      <w:r w:rsidRPr="001F15A9">
        <w:t>15.2.21. Описание предмета закупки.</w:t>
      </w:r>
    </w:p>
    <w:p w:rsidR="005A5385" w:rsidRPr="001F15A9" w:rsidRDefault="005A5385" w:rsidP="005A5385">
      <w:pPr>
        <w:pStyle w:val="ConsPlusNormal"/>
        <w:spacing w:before="220"/>
        <w:ind w:firstLine="540"/>
        <w:jc w:val="both"/>
      </w:pPr>
      <w:r w:rsidRPr="001F15A9">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5A5385" w:rsidRPr="001F15A9" w:rsidRDefault="005A5385" w:rsidP="005A5385">
      <w:pPr>
        <w:pStyle w:val="ConsPlusNormal"/>
        <w:spacing w:before="220"/>
        <w:ind w:firstLine="540"/>
        <w:jc w:val="both"/>
      </w:pPr>
      <w:r w:rsidRPr="001F15A9">
        <w:t>Документация о закупке должна быть доступна без взимания платы.</w:t>
      </w:r>
    </w:p>
    <w:p w:rsidR="005A5385" w:rsidRPr="001F15A9" w:rsidRDefault="005A5385" w:rsidP="005A5385">
      <w:pPr>
        <w:pStyle w:val="ConsPlusNormal"/>
        <w:jc w:val="both"/>
      </w:pPr>
    </w:p>
    <w:p w:rsidR="005A5385" w:rsidRPr="001F15A9" w:rsidRDefault="005A5385" w:rsidP="005A5385">
      <w:pPr>
        <w:pStyle w:val="ConsPlusTitle"/>
        <w:jc w:val="center"/>
        <w:outlineLvl w:val="1"/>
      </w:pPr>
      <w:r w:rsidRPr="001F15A9">
        <w:t>16. Разъяснения положений извещения об осуществлении закупки</w:t>
      </w:r>
    </w:p>
    <w:p w:rsidR="005A5385" w:rsidRPr="001F15A9" w:rsidRDefault="005A5385" w:rsidP="005A5385">
      <w:pPr>
        <w:pStyle w:val="ConsPlusTitle"/>
        <w:jc w:val="center"/>
      </w:pPr>
      <w:r w:rsidRPr="001F15A9">
        <w:t>и (или) документации о закупке, внесение изменений</w:t>
      </w:r>
    </w:p>
    <w:p w:rsidR="005A5385" w:rsidRPr="001F15A9" w:rsidRDefault="005A5385" w:rsidP="005A5385">
      <w:pPr>
        <w:pStyle w:val="ConsPlusTitle"/>
        <w:jc w:val="center"/>
      </w:pPr>
      <w:r w:rsidRPr="001F15A9">
        <w:t>в извещение об осуществлении закупки и документацию</w:t>
      </w:r>
    </w:p>
    <w:p w:rsidR="005A5385" w:rsidRPr="001F15A9" w:rsidRDefault="005A5385" w:rsidP="005A5385">
      <w:pPr>
        <w:pStyle w:val="ConsPlusTitle"/>
        <w:jc w:val="center"/>
      </w:pPr>
      <w:r w:rsidRPr="001F15A9">
        <w:t>о закупке, отмена закупки</w:t>
      </w:r>
    </w:p>
    <w:p w:rsidR="005A5385" w:rsidRPr="001F15A9" w:rsidRDefault="005A5385" w:rsidP="005A5385">
      <w:pPr>
        <w:pStyle w:val="ConsPlusNormal"/>
        <w:jc w:val="both"/>
      </w:pPr>
    </w:p>
    <w:p w:rsidR="005A5385" w:rsidRPr="001F15A9" w:rsidRDefault="005A5385" w:rsidP="005A5385">
      <w:pPr>
        <w:pStyle w:val="ConsPlusNormal"/>
        <w:ind w:firstLine="540"/>
        <w:jc w:val="both"/>
      </w:pPr>
      <w:bookmarkStart w:id="22" w:name="P435"/>
      <w:bookmarkEnd w:id="22"/>
      <w:r w:rsidRPr="001F15A9">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5A5385" w:rsidRPr="001F15A9" w:rsidRDefault="005A5385" w:rsidP="005A5385">
      <w:pPr>
        <w:pStyle w:val="ConsPlusNormal"/>
        <w:spacing w:before="220"/>
        <w:ind w:firstLine="540"/>
        <w:jc w:val="both"/>
      </w:pPr>
      <w:r w:rsidRPr="001F15A9">
        <w:t>Данный запрос направляется в адрес заказчика в письменной форме или посредством программно-аппаратных средств электронной площадки.</w:t>
      </w:r>
    </w:p>
    <w:p w:rsidR="005A5385" w:rsidRPr="001F15A9" w:rsidRDefault="005A5385" w:rsidP="005A5385">
      <w:pPr>
        <w:pStyle w:val="ConsPlusNormal"/>
        <w:spacing w:before="220"/>
        <w:ind w:firstLine="540"/>
        <w:jc w:val="both"/>
      </w:pPr>
      <w:r w:rsidRPr="001F15A9">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5A5385" w:rsidRPr="001F15A9" w:rsidRDefault="005A5385" w:rsidP="005A5385">
      <w:pPr>
        <w:pStyle w:val="ConsPlusNormal"/>
        <w:spacing w:before="220"/>
        <w:ind w:firstLine="540"/>
        <w:jc w:val="both"/>
      </w:pPr>
      <w:r w:rsidRPr="001F15A9">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5A5385" w:rsidRPr="001F15A9" w:rsidRDefault="005A5385" w:rsidP="005A5385">
      <w:pPr>
        <w:pStyle w:val="ConsPlusNormal"/>
        <w:spacing w:before="220"/>
        <w:ind w:firstLine="540"/>
        <w:jc w:val="both"/>
      </w:pPr>
      <w:bookmarkStart w:id="23" w:name="P439"/>
      <w:bookmarkEnd w:id="23"/>
      <w:r w:rsidRPr="001F15A9">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5A5385" w:rsidRPr="001F15A9" w:rsidRDefault="005A5385" w:rsidP="005A5385">
      <w:pPr>
        <w:pStyle w:val="ConsPlusNormal"/>
        <w:spacing w:before="220"/>
        <w:ind w:firstLine="540"/>
        <w:jc w:val="both"/>
      </w:pPr>
      <w:r w:rsidRPr="001F15A9">
        <w:lastRenderedPageBreak/>
        <w:t>Изменение объекта закупки и увеличение размера обеспечения заявки на участие (при наличии) в закупке не допускаются.</w:t>
      </w:r>
    </w:p>
    <w:p w:rsidR="005A5385" w:rsidRPr="001F15A9" w:rsidRDefault="005A5385" w:rsidP="005A5385">
      <w:pPr>
        <w:pStyle w:val="ConsPlusNormal"/>
        <w:spacing w:before="220"/>
        <w:ind w:firstLine="540"/>
        <w:jc w:val="both"/>
      </w:pPr>
      <w:r w:rsidRPr="001F15A9">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5A5385" w:rsidRPr="001F15A9" w:rsidRDefault="005A5385" w:rsidP="005A5385">
      <w:pPr>
        <w:pStyle w:val="ConsPlusNormal"/>
        <w:spacing w:before="220"/>
        <w:ind w:firstLine="540"/>
        <w:jc w:val="both"/>
      </w:pPr>
      <w:r w:rsidRPr="001F15A9">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5A5385" w:rsidRPr="001F15A9" w:rsidRDefault="005A5385" w:rsidP="005A5385">
      <w:pPr>
        <w:pStyle w:val="ConsPlusNormal"/>
        <w:spacing w:before="220"/>
        <w:ind w:firstLine="540"/>
        <w:jc w:val="both"/>
      </w:pPr>
      <w:bookmarkStart w:id="24" w:name="P443"/>
      <w:bookmarkEnd w:id="24"/>
      <w:r w:rsidRPr="001F15A9">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5A5385" w:rsidRPr="001F15A9" w:rsidRDefault="005A5385" w:rsidP="005A5385">
      <w:pPr>
        <w:pStyle w:val="ConsPlusNormal"/>
        <w:spacing w:before="220"/>
        <w:ind w:firstLine="540"/>
        <w:jc w:val="both"/>
      </w:pPr>
      <w:r w:rsidRPr="001F15A9">
        <w:t>Решение об отмене закупки заказчик размещает в единой информационной системе в день его принятия.</w:t>
      </w:r>
    </w:p>
    <w:p w:rsidR="005A5385" w:rsidRPr="001F15A9" w:rsidRDefault="005A5385" w:rsidP="005A5385">
      <w:pPr>
        <w:pStyle w:val="ConsPlusNormal"/>
        <w:spacing w:before="220"/>
        <w:ind w:firstLine="540"/>
        <w:jc w:val="both"/>
      </w:pPr>
      <w:r w:rsidRPr="001F15A9">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5A5385" w:rsidRPr="001F15A9" w:rsidRDefault="005A5385" w:rsidP="005A5385">
      <w:pPr>
        <w:pStyle w:val="ConsPlusNormal"/>
        <w:spacing w:before="220"/>
        <w:ind w:firstLine="540"/>
        <w:jc w:val="both"/>
      </w:pPr>
      <w:r w:rsidRPr="001F15A9">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5A5385" w:rsidRPr="001F15A9" w:rsidRDefault="005A5385" w:rsidP="005A5385">
      <w:pPr>
        <w:pStyle w:val="ConsPlusNormal"/>
        <w:jc w:val="both"/>
      </w:pPr>
    </w:p>
    <w:p w:rsidR="005A5385" w:rsidRPr="001F15A9" w:rsidRDefault="005A5385" w:rsidP="005A5385">
      <w:pPr>
        <w:pStyle w:val="ConsPlusTitle"/>
        <w:jc w:val="center"/>
        <w:outlineLvl w:val="1"/>
      </w:pPr>
      <w:bookmarkStart w:id="25" w:name="P448"/>
      <w:bookmarkEnd w:id="25"/>
      <w:r w:rsidRPr="001F15A9">
        <w:t>17. Открытый конкурс</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5A5385" w:rsidRPr="001F15A9" w:rsidRDefault="005A5385" w:rsidP="005A5385">
      <w:pPr>
        <w:pStyle w:val="ConsPlusNormal"/>
        <w:spacing w:before="220"/>
        <w:ind w:firstLine="540"/>
        <w:jc w:val="both"/>
      </w:pPr>
      <w:r w:rsidRPr="001F15A9">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5A5385" w:rsidRPr="001F15A9" w:rsidRDefault="005A5385" w:rsidP="005A5385">
      <w:pPr>
        <w:pStyle w:val="ConsPlusNormal"/>
        <w:spacing w:before="220"/>
        <w:ind w:firstLine="540"/>
        <w:jc w:val="both"/>
      </w:pPr>
      <w:r w:rsidRPr="001F15A9">
        <w:t>17.3. Извещение о проведении открытого конкурса должно содержать следующие сведения:</w:t>
      </w:r>
    </w:p>
    <w:p w:rsidR="005A5385" w:rsidRPr="001F15A9" w:rsidRDefault="005A5385" w:rsidP="005A5385">
      <w:pPr>
        <w:pStyle w:val="ConsPlusNormal"/>
        <w:spacing w:before="220"/>
        <w:ind w:firstLine="540"/>
        <w:jc w:val="both"/>
      </w:pPr>
      <w:r w:rsidRPr="001F15A9">
        <w:t>17.3.1. Информацию, предусмотренную разделом 14 настоящего Положения.</w:t>
      </w:r>
    </w:p>
    <w:p w:rsidR="005A5385" w:rsidRPr="001F15A9" w:rsidRDefault="005A5385" w:rsidP="005A5385">
      <w:pPr>
        <w:pStyle w:val="ConsPlusNormal"/>
        <w:spacing w:before="220"/>
        <w:ind w:firstLine="540"/>
        <w:jc w:val="both"/>
      </w:pPr>
      <w:r w:rsidRPr="001F15A9">
        <w:t>17.3.2. Дату и время окончания срока подачи заявок на участие в открытом конкурсе.</w:t>
      </w:r>
    </w:p>
    <w:p w:rsidR="005A5385" w:rsidRPr="001F15A9" w:rsidRDefault="005A5385" w:rsidP="005A5385">
      <w:pPr>
        <w:pStyle w:val="ConsPlusNormal"/>
        <w:spacing w:before="220"/>
        <w:ind w:firstLine="540"/>
        <w:jc w:val="both"/>
      </w:pPr>
      <w:r w:rsidRPr="001F15A9">
        <w:t>17.3.3. Дату, время и место вскрытия конвертов с заявками на участие в открытом конкурсе.</w:t>
      </w:r>
    </w:p>
    <w:p w:rsidR="005A5385" w:rsidRPr="001F15A9" w:rsidRDefault="005A5385" w:rsidP="005A5385">
      <w:pPr>
        <w:pStyle w:val="ConsPlusNormal"/>
        <w:spacing w:before="220"/>
        <w:ind w:firstLine="540"/>
        <w:jc w:val="both"/>
      </w:pPr>
      <w:r w:rsidRPr="001F15A9">
        <w:t>17.3.4. Дату начала и дату окончания срока рассмотрения и оценки таких заявок.</w:t>
      </w:r>
    </w:p>
    <w:p w:rsidR="005A5385" w:rsidRPr="001F15A9" w:rsidRDefault="005A5385" w:rsidP="005A5385">
      <w:pPr>
        <w:pStyle w:val="ConsPlusNormal"/>
        <w:spacing w:before="220"/>
        <w:ind w:firstLine="540"/>
        <w:jc w:val="both"/>
      </w:pPr>
      <w:r w:rsidRPr="001F15A9">
        <w:t>17.3.5. Порядок предоставления заказчиком конкурсной документации (потенциальным) участникам закупки.</w:t>
      </w:r>
    </w:p>
    <w:p w:rsidR="005A5385" w:rsidRPr="001F15A9" w:rsidRDefault="005A5385" w:rsidP="005A5385">
      <w:pPr>
        <w:pStyle w:val="ConsPlusNormal"/>
        <w:spacing w:before="220"/>
        <w:ind w:firstLine="540"/>
        <w:jc w:val="both"/>
      </w:pPr>
      <w:r w:rsidRPr="001F15A9">
        <w:t xml:space="preserve">17.4. Сведения, содержащиеся в извещении о проведении открытого конкурса, должны </w:t>
      </w:r>
      <w:r w:rsidRPr="001F15A9">
        <w:lastRenderedPageBreak/>
        <w:t>соответствовать сведениям, указанным в конкурсной документации, которая разрабатывается и утверждается заказчиком.</w:t>
      </w:r>
    </w:p>
    <w:p w:rsidR="005A5385" w:rsidRPr="001F15A9" w:rsidRDefault="005A5385" w:rsidP="005A5385">
      <w:pPr>
        <w:pStyle w:val="ConsPlusNormal"/>
        <w:spacing w:before="220"/>
        <w:ind w:firstLine="540"/>
        <w:jc w:val="both"/>
      </w:pPr>
      <w:r w:rsidRPr="001F15A9">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5A5385" w:rsidRPr="001F15A9" w:rsidRDefault="005A5385" w:rsidP="005A5385">
      <w:pPr>
        <w:pStyle w:val="ConsPlusNormal"/>
        <w:spacing w:before="220"/>
        <w:ind w:firstLine="540"/>
        <w:jc w:val="both"/>
      </w:pPr>
      <w:r w:rsidRPr="001F15A9">
        <w:t>17.5.1. Информация, предусмотренная разделом 15 настоящего Положения.</w:t>
      </w:r>
    </w:p>
    <w:p w:rsidR="005A5385" w:rsidRPr="001F15A9" w:rsidRDefault="005A5385" w:rsidP="005A5385">
      <w:pPr>
        <w:pStyle w:val="ConsPlusNormal"/>
        <w:spacing w:before="220"/>
        <w:ind w:firstLine="540"/>
        <w:jc w:val="both"/>
      </w:pPr>
      <w:r w:rsidRPr="001F15A9">
        <w:t>17.5.2. Порядок проведения открытого конкурса.</w:t>
      </w:r>
    </w:p>
    <w:p w:rsidR="005A5385" w:rsidRPr="001F15A9" w:rsidRDefault="005A5385" w:rsidP="005A5385">
      <w:pPr>
        <w:pStyle w:val="ConsPlusNormal"/>
        <w:spacing w:before="220"/>
        <w:ind w:firstLine="540"/>
        <w:jc w:val="both"/>
      </w:pPr>
      <w:r w:rsidRPr="001F15A9">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5A5385" w:rsidRPr="001F15A9" w:rsidRDefault="005A5385" w:rsidP="005A5385">
      <w:pPr>
        <w:pStyle w:val="ConsPlusNormal"/>
        <w:spacing w:before="220"/>
        <w:ind w:firstLine="540"/>
        <w:jc w:val="both"/>
      </w:pPr>
      <w:r w:rsidRPr="001F15A9">
        <w:t>17.5.4. Порядок внесения изменений в заявки на участие в открытом конкурсе.</w:t>
      </w:r>
    </w:p>
    <w:p w:rsidR="005A5385" w:rsidRPr="001F15A9" w:rsidRDefault="005A5385" w:rsidP="005A5385">
      <w:pPr>
        <w:pStyle w:val="ConsPlusNormal"/>
        <w:spacing w:before="220"/>
        <w:ind w:firstLine="540"/>
        <w:jc w:val="both"/>
      </w:pPr>
      <w:r w:rsidRPr="001F15A9">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5A5385" w:rsidRPr="001F15A9" w:rsidRDefault="005A5385" w:rsidP="005A5385">
      <w:pPr>
        <w:pStyle w:val="ConsPlusNormal"/>
        <w:spacing w:before="220"/>
        <w:ind w:firstLine="540"/>
        <w:jc w:val="both"/>
      </w:pPr>
      <w:r w:rsidRPr="001F15A9">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5A5385" w:rsidRPr="001F15A9" w:rsidRDefault="005A5385" w:rsidP="005A5385">
      <w:pPr>
        <w:pStyle w:val="ConsPlusNormal"/>
        <w:spacing w:before="220"/>
        <w:ind w:firstLine="540"/>
        <w:jc w:val="both"/>
      </w:pPr>
      <w:r w:rsidRPr="001F15A9">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5A5385" w:rsidRPr="001F15A9" w:rsidRDefault="005A5385" w:rsidP="005A5385">
      <w:pPr>
        <w:pStyle w:val="ConsPlusNormal"/>
        <w:spacing w:before="220"/>
        <w:ind w:firstLine="540"/>
        <w:jc w:val="both"/>
      </w:pPr>
      <w:r w:rsidRPr="001F15A9">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A5385" w:rsidRPr="001F15A9" w:rsidRDefault="005A5385" w:rsidP="005A5385">
      <w:pPr>
        <w:pStyle w:val="ConsPlusNormal"/>
        <w:spacing w:before="220"/>
        <w:ind w:firstLine="540"/>
        <w:jc w:val="both"/>
      </w:pPr>
      <w:r w:rsidRPr="001F15A9">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5A5385" w:rsidRPr="001F15A9" w:rsidRDefault="005A5385" w:rsidP="005A5385">
      <w:pPr>
        <w:pStyle w:val="ConsPlusNormal"/>
        <w:spacing w:before="220"/>
        <w:ind w:firstLine="540"/>
        <w:jc w:val="both"/>
      </w:pPr>
      <w:r w:rsidRPr="001F15A9">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5A5385" w:rsidRPr="001F15A9" w:rsidRDefault="005A5385" w:rsidP="005A5385">
      <w:pPr>
        <w:pStyle w:val="ConsPlusNormal"/>
        <w:spacing w:before="220"/>
        <w:ind w:firstLine="540"/>
        <w:jc w:val="both"/>
      </w:pPr>
      <w:r w:rsidRPr="001F15A9">
        <w:lastRenderedPageBreak/>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5A5385" w:rsidRPr="001F15A9" w:rsidRDefault="005A5385" w:rsidP="005A5385">
      <w:pPr>
        <w:pStyle w:val="ConsPlusNormal"/>
        <w:spacing w:before="220"/>
        <w:ind w:firstLine="540"/>
        <w:jc w:val="both"/>
      </w:pPr>
      <w:r w:rsidRPr="001F15A9">
        <w:t>17.12. Заказчик вправе принять решение об отмене открытого конкурса в порядке, предусмотренном пунктом 16.3 раздела 16 настоящего Положения.</w:t>
      </w:r>
    </w:p>
    <w:p w:rsidR="005A5385" w:rsidRPr="001F15A9" w:rsidRDefault="005A5385" w:rsidP="005A5385">
      <w:pPr>
        <w:pStyle w:val="ConsPlusNormal"/>
        <w:spacing w:before="220"/>
        <w:ind w:firstLine="540"/>
        <w:jc w:val="both"/>
      </w:pPr>
      <w:bookmarkStart w:id="26" w:name="P472"/>
      <w:bookmarkEnd w:id="26"/>
      <w:r w:rsidRPr="001F15A9">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5A5385" w:rsidRPr="001F15A9" w:rsidRDefault="005A5385" w:rsidP="005A5385">
      <w:pPr>
        <w:pStyle w:val="ConsPlusNormal"/>
        <w:spacing w:before="220"/>
        <w:ind w:firstLine="540"/>
        <w:jc w:val="both"/>
      </w:pPr>
      <w:r w:rsidRPr="001F15A9">
        <w:t>Критериями оценки и сопоставления заявок на участие в открытом конкурсе могут быть:</w:t>
      </w:r>
    </w:p>
    <w:p w:rsidR="005A5385" w:rsidRPr="001F15A9" w:rsidRDefault="005A5385" w:rsidP="005A5385">
      <w:pPr>
        <w:pStyle w:val="ConsPlusNormal"/>
        <w:spacing w:before="220"/>
        <w:ind w:firstLine="540"/>
        <w:jc w:val="both"/>
      </w:pPr>
      <w:r w:rsidRPr="001F15A9">
        <w:t>17.13.1. Цена договора (цена единицы товара, работы, услуги).</w:t>
      </w:r>
    </w:p>
    <w:p w:rsidR="005A5385" w:rsidRPr="001F15A9" w:rsidRDefault="005A5385" w:rsidP="005A5385">
      <w:pPr>
        <w:pStyle w:val="ConsPlusNormal"/>
        <w:spacing w:before="220"/>
        <w:ind w:firstLine="540"/>
        <w:jc w:val="both"/>
      </w:pPr>
      <w:r w:rsidRPr="001F15A9">
        <w:t>17.13.2. Расходы на эксплуатацию и ремонт товаров, использование результатов работ, услуг.</w:t>
      </w:r>
    </w:p>
    <w:p w:rsidR="005A5385" w:rsidRPr="001F15A9" w:rsidRDefault="005A5385" w:rsidP="005A5385">
      <w:pPr>
        <w:pStyle w:val="ConsPlusNormal"/>
        <w:spacing w:before="220"/>
        <w:ind w:firstLine="540"/>
        <w:jc w:val="both"/>
      </w:pPr>
      <w:r w:rsidRPr="001F15A9">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5A5385" w:rsidRPr="001F15A9" w:rsidRDefault="005A5385" w:rsidP="005A5385">
      <w:pPr>
        <w:pStyle w:val="ConsPlusNormal"/>
        <w:spacing w:before="220"/>
        <w:ind w:firstLine="540"/>
        <w:jc w:val="both"/>
      </w:pPr>
      <w:r w:rsidRPr="001F15A9">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5A5385" w:rsidRPr="001F15A9" w:rsidRDefault="005A5385" w:rsidP="005A5385">
      <w:pPr>
        <w:pStyle w:val="ConsPlusNormal"/>
        <w:spacing w:before="220"/>
        <w:ind w:firstLine="540"/>
        <w:jc w:val="both"/>
      </w:pPr>
      <w:r w:rsidRPr="001F15A9">
        <w:t>17.13.5. Срок поставки товаров, выполнения работ, оказания услуг.</w:t>
      </w:r>
    </w:p>
    <w:p w:rsidR="005A5385" w:rsidRPr="001F15A9" w:rsidRDefault="005A5385" w:rsidP="005A5385">
      <w:pPr>
        <w:pStyle w:val="ConsPlusNormal"/>
        <w:spacing w:before="220"/>
        <w:ind w:firstLine="540"/>
        <w:jc w:val="both"/>
      </w:pPr>
      <w:r w:rsidRPr="001F15A9">
        <w:t>17.13.6. Сроки предоставляемых гарантий качества.</w:t>
      </w:r>
    </w:p>
    <w:p w:rsidR="005A5385" w:rsidRPr="001F15A9" w:rsidRDefault="005A5385" w:rsidP="005A5385">
      <w:pPr>
        <w:pStyle w:val="ConsPlusNormal"/>
        <w:spacing w:before="220"/>
        <w:ind w:firstLine="540"/>
        <w:jc w:val="both"/>
      </w:pPr>
      <w:r w:rsidRPr="001F15A9">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5A5385" w:rsidRPr="001F15A9" w:rsidRDefault="005A5385" w:rsidP="005A5385">
      <w:pPr>
        <w:pStyle w:val="ConsPlusNormal"/>
        <w:spacing w:before="220"/>
        <w:ind w:firstLine="540"/>
        <w:jc w:val="both"/>
      </w:pPr>
      <w:r w:rsidRPr="001F15A9">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5A5385" w:rsidRPr="001F15A9" w:rsidRDefault="005A5385" w:rsidP="005A5385">
      <w:pPr>
        <w:pStyle w:val="ConsPlusNormal"/>
        <w:spacing w:before="220"/>
        <w:ind w:firstLine="540"/>
        <w:jc w:val="both"/>
      </w:pPr>
      <w:r w:rsidRPr="001F15A9">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5A5385" w:rsidRPr="001F15A9" w:rsidRDefault="005A5385" w:rsidP="005A5385">
      <w:pPr>
        <w:pStyle w:val="ConsPlusNormal"/>
        <w:spacing w:before="220"/>
        <w:ind w:firstLine="540"/>
        <w:jc w:val="both"/>
      </w:pPr>
      <w:r w:rsidRPr="001F15A9">
        <w:t>17.14. Для участия в открытом конкурсе участник подает заявку на участие в открытом конкурсе в срок, установленный конкурсной документацией.</w:t>
      </w:r>
    </w:p>
    <w:p w:rsidR="005A5385" w:rsidRPr="001F15A9" w:rsidRDefault="005A5385" w:rsidP="005A5385">
      <w:pPr>
        <w:pStyle w:val="ConsPlusNormal"/>
        <w:spacing w:before="220"/>
        <w:ind w:firstLine="540"/>
        <w:jc w:val="both"/>
      </w:pPr>
      <w:r w:rsidRPr="001F15A9">
        <w:t>17.15. Заявка на участие в открытом конкурсе должна содержать:</w:t>
      </w:r>
    </w:p>
    <w:p w:rsidR="005A5385" w:rsidRPr="001F15A9" w:rsidRDefault="005A5385" w:rsidP="005A5385">
      <w:pPr>
        <w:pStyle w:val="ConsPlusNormal"/>
        <w:spacing w:before="220"/>
        <w:ind w:firstLine="540"/>
        <w:jc w:val="both"/>
      </w:pPr>
      <w:r w:rsidRPr="001F15A9">
        <w:t>17.15.1. Сведения и документы об участнике открытого конкурса, подавшем такую заявку:</w:t>
      </w:r>
    </w:p>
    <w:p w:rsidR="005A5385" w:rsidRPr="001F15A9" w:rsidRDefault="005A5385" w:rsidP="005A5385">
      <w:pPr>
        <w:pStyle w:val="ConsPlusNormal"/>
        <w:spacing w:before="220"/>
        <w:ind w:firstLine="540"/>
        <w:jc w:val="both"/>
      </w:pPr>
      <w:r w:rsidRPr="001F15A9">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w:t>
      </w:r>
      <w:r w:rsidRPr="001F15A9">
        <w:lastRenderedPageBreak/>
        <w:t>идентификационного номера налогоплательщика участника такого конкурса (для иностранного лица);</w:t>
      </w:r>
    </w:p>
    <w:p w:rsidR="005A5385" w:rsidRPr="001F15A9" w:rsidRDefault="005A5385" w:rsidP="005A5385">
      <w:pPr>
        <w:pStyle w:val="ConsPlusNormal"/>
        <w:spacing w:before="220"/>
        <w:ind w:firstLine="540"/>
        <w:jc w:val="both"/>
      </w:pPr>
      <w:r w:rsidRPr="001F15A9">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5A5385" w:rsidRPr="001F15A9" w:rsidRDefault="005A5385" w:rsidP="005A5385">
      <w:pPr>
        <w:pStyle w:val="ConsPlusNormal"/>
        <w:spacing w:before="220"/>
        <w:ind w:firstLine="540"/>
        <w:jc w:val="both"/>
      </w:pPr>
      <w:r w:rsidRPr="001F15A9">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5A5385" w:rsidRPr="001F15A9" w:rsidRDefault="005A5385" w:rsidP="005A5385">
      <w:pPr>
        <w:pStyle w:val="ConsPlusNormal"/>
        <w:spacing w:before="220"/>
        <w:ind w:firstLine="540"/>
        <w:jc w:val="both"/>
      </w:pPr>
      <w:r w:rsidRPr="001F15A9">
        <w:t>копии учредительных документов участника открытого конкурса (для юридического лица);</w:t>
      </w:r>
    </w:p>
    <w:p w:rsidR="005A5385" w:rsidRPr="001F15A9" w:rsidRDefault="005A5385" w:rsidP="005A5385">
      <w:pPr>
        <w:pStyle w:val="ConsPlusNormal"/>
        <w:spacing w:before="220"/>
        <w:ind w:firstLine="540"/>
        <w:jc w:val="both"/>
      </w:pPr>
      <w:r w:rsidRPr="001F15A9">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1F15A9" w:rsidRDefault="005A5385" w:rsidP="005A5385">
      <w:pPr>
        <w:pStyle w:val="ConsPlusNormal"/>
        <w:spacing w:before="220"/>
        <w:ind w:firstLine="540"/>
        <w:jc w:val="both"/>
      </w:pPr>
      <w:r w:rsidRPr="001F15A9">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ободобрении или о ее совершении.</w:t>
      </w:r>
    </w:p>
    <w:p w:rsidR="005A5385" w:rsidRPr="001F15A9" w:rsidRDefault="005A5385" w:rsidP="005A5385">
      <w:pPr>
        <w:pStyle w:val="ConsPlusNormal"/>
        <w:spacing w:before="220"/>
        <w:ind w:firstLine="540"/>
        <w:jc w:val="both"/>
      </w:pPr>
      <w:r w:rsidRPr="001F15A9">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5A5385" w:rsidRPr="001F15A9" w:rsidRDefault="005A5385" w:rsidP="005A5385">
      <w:pPr>
        <w:pStyle w:val="ConsPlusNormal"/>
        <w:spacing w:before="220"/>
        <w:ind w:firstLine="540"/>
        <w:jc w:val="both"/>
      </w:pPr>
      <w:r w:rsidRPr="001F15A9">
        <w:t xml:space="preserve">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w:t>
      </w:r>
      <w:r w:rsidRPr="001F15A9">
        <w:lastRenderedPageBreak/>
        <w:t>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1F15A9" w:rsidRDefault="005A5385" w:rsidP="005A5385">
      <w:pPr>
        <w:pStyle w:val="ConsPlusNormal"/>
        <w:spacing w:before="220"/>
        <w:ind w:firstLine="540"/>
        <w:jc w:val="both"/>
      </w:pPr>
      <w:r w:rsidRPr="001F15A9">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5A5385" w:rsidRPr="001F15A9" w:rsidRDefault="005A5385" w:rsidP="005A5385">
      <w:pPr>
        <w:pStyle w:val="ConsPlusNormal"/>
        <w:spacing w:before="220"/>
        <w:ind w:firstLine="540"/>
        <w:jc w:val="both"/>
      </w:pPr>
      <w:r w:rsidRPr="001F15A9">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5A5385" w:rsidRPr="001F15A9" w:rsidRDefault="005A5385" w:rsidP="005A5385">
      <w:pPr>
        <w:pStyle w:val="ConsPlusNormal"/>
        <w:spacing w:before="220"/>
        <w:ind w:firstLine="540"/>
        <w:jc w:val="both"/>
      </w:pPr>
      <w:r w:rsidRPr="001F15A9">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5A5385" w:rsidRPr="001F15A9" w:rsidRDefault="005A5385" w:rsidP="005A5385">
      <w:pPr>
        <w:pStyle w:val="ConsPlusNormal"/>
        <w:spacing w:before="220"/>
        <w:ind w:firstLine="540"/>
        <w:jc w:val="both"/>
      </w:pPr>
      <w:r w:rsidRPr="001F15A9">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1F15A9" w:rsidRDefault="005A5385" w:rsidP="005A5385">
      <w:pPr>
        <w:pStyle w:val="ConsPlusNormal"/>
        <w:spacing w:before="220"/>
        <w:ind w:firstLine="540"/>
        <w:jc w:val="both"/>
      </w:pPr>
      <w:r w:rsidRPr="001F15A9">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5A5385" w:rsidRPr="001F15A9" w:rsidRDefault="005A5385" w:rsidP="005A5385">
      <w:pPr>
        <w:pStyle w:val="ConsPlusNormal"/>
        <w:spacing w:before="220"/>
        <w:ind w:firstLine="540"/>
        <w:jc w:val="both"/>
      </w:pPr>
      <w:r w:rsidRPr="001F15A9">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5A5385" w:rsidRPr="001F15A9" w:rsidRDefault="005A5385" w:rsidP="005A5385">
      <w:pPr>
        <w:pStyle w:val="ConsPlusNormal"/>
        <w:spacing w:before="220"/>
        <w:ind w:firstLine="540"/>
        <w:jc w:val="both"/>
      </w:pPr>
      <w:r w:rsidRPr="001F15A9">
        <w:t>17.15.10. Согласие субъекта персональных данных на обработку его персональных данных (для физического лица).</w:t>
      </w:r>
    </w:p>
    <w:p w:rsidR="005A5385" w:rsidRPr="001F15A9" w:rsidRDefault="005A5385" w:rsidP="005A5385">
      <w:pPr>
        <w:pStyle w:val="ConsPlusNormal"/>
        <w:spacing w:before="220"/>
        <w:ind w:firstLine="540"/>
        <w:jc w:val="both"/>
      </w:pPr>
      <w:r w:rsidRPr="001F15A9">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5A5385" w:rsidRPr="001F15A9" w:rsidRDefault="005A5385" w:rsidP="005A5385">
      <w:pPr>
        <w:pStyle w:val="ConsPlusNormal"/>
        <w:spacing w:before="220"/>
        <w:ind w:firstLine="540"/>
        <w:jc w:val="both"/>
      </w:pPr>
      <w:r w:rsidRPr="001F15A9">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5A5385" w:rsidRPr="001F15A9" w:rsidRDefault="005A5385" w:rsidP="005A5385">
      <w:pPr>
        <w:pStyle w:val="ConsPlusNormal"/>
        <w:spacing w:before="220"/>
        <w:ind w:firstLine="540"/>
        <w:jc w:val="both"/>
      </w:pPr>
      <w:r w:rsidRPr="001F15A9">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5A5385" w:rsidRPr="001F15A9" w:rsidRDefault="005A5385" w:rsidP="005A5385">
      <w:pPr>
        <w:pStyle w:val="ConsPlusNormal"/>
        <w:spacing w:before="220"/>
        <w:ind w:firstLine="540"/>
        <w:jc w:val="both"/>
      </w:pPr>
      <w:r w:rsidRPr="001F15A9">
        <w:t xml:space="preserve">17.18. Требовать от участника открытого конкурса представления не предусмотренных </w:t>
      </w:r>
      <w:r w:rsidRPr="001F15A9">
        <w:lastRenderedPageBreak/>
        <w:t>настоящим Положением документов и сведений не допускается.</w:t>
      </w:r>
    </w:p>
    <w:p w:rsidR="005A5385" w:rsidRPr="001F15A9" w:rsidRDefault="005A5385" w:rsidP="005A5385">
      <w:pPr>
        <w:pStyle w:val="ConsPlusNormal"/>
        <w:spacing w:before="220"/>
        <w:ind w:firstLine="540"/>
        <w:jc w:val="both"/>
      </w:pPr>
      <w:r w:rsidRPr="001F15A9">
        <w:t>17.19. Участник открытого конкурса вправе подать только одну заявку на участие в открытом конкурсе в отношении каждого предмета закупки (лота).</w:t>
      </w:r>
    </w:p>
    <w:p w:rsidR="005A5385" w:rsidRPr="001F15A9" w:rsidRDefault="005A5385" w:rsidP="005A5385">
      <w:pPr>
        <w:pStyle w:val="ConsPlusNormal"/>
        <w:spacing w:before="220"/>
        <w:ind w:firstLine="540"/>
        <w:jc w:val="both"/>
      </w:pPr>
      <w:r w:rsidRPr="001F15A9">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5A5385" w:rsidRPr="001F15A9" w:rsidRDefault="005A5385" w:rsidP="005A5385">
      <w:pPr>
        <w:pStyle w:val="ConsPlusNormal"/>
        <w:spacing w:before="220"/>
        <w:ind w:firstLine="540"/>
        <w:jc w:val="both"/>
      </w:pPr>
      <w:r w:rsidRPr="001F15A9">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5A5385" w:rsidRPr="001F15A9" w:rsidRDefault="005A5385" w:rsidP="005A5385">
      <w:pPr>
        <w:pStyle w:val="ConsPlusNormal"/>
        <w:spacing w:before="220"/>
        <w:ind w:firstLine="540"/>
        <w:jc w:val="both"/>
      </w:pPr>
      <w:r w:rsidRPr="001F15A9">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5A5385" w:rsidRPr="001F15A9" w:rsidRDefault="005A5385" w:rsidP="005A5385">
      <w:pPr>
        <w:pStyle w:val="ConsPlusNormal"/>
        <w:spacing w:before="220"/>
        <w:ind w:firstLine="540"/>
        <w:jc w:val="both"/>
      </w:pPr>
      <w:r w:rsidRPr="001F15A9">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5A5385" w:rsidRPr="001F15A9" w:rsidRDefault="005A5385" w:rsidP="005A5385">
      <w:pPr>
        <w:pStyle w:val="ConsPlusNormal"/>
        <w:spacing w:before="220"/>
        <w:ind w:firstLine="540"/>
        <w:jc w:val="both"/>
      </w:pPr>
      <w:r w:rsidRPr="001F15A9">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5A5385" w:rsidRPr="001F15A9" w:rsidRDefault="005A5385" w:rsidP="005A5385">
      <w:pPr>
        <w:pStyle w:val="ConsPlusNormal"/>
        <w:spacing w:before="220"/>
        <w:ind w:firstLine="540"/>
        <w:jc w:val="both"/>
      </w:pPr>
      <w:r w:rsidRPr="001F15A9">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5A5385" w:rsidRPr="001F15A9" w:rsidRDefault="005A5385" w:rsidP="005A5385">
      <w:pPr>
        <w:pStyle w:val="ConsPlusNormal"/>
        <w:spacing w:before="220"/>
        <w:ind w:firstLine="540"/>
        <w:jc w:val="both"/>
      </w:pPr>
      <w:r w:rsidRPr="001F15A9">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5A5385" w:rsidRPr="001F15A9" w:rsidRDefault="005A5385" w:rsidP="005A5385">
      <w:pPr>
        <w:pStyle w:val="ConsPlusNormal"/>
        <w:spacing w:before="220"/>
        <w:ind w:firstLine="540"/>
        <w:jc w:val="both"/>
      </w:pPr>
      <w:r w:rsidRPr="001F15A9">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5A5385" w:rsidRPr="001F15A9" w:rsidRDefault="005A5385" w:rsidP="005A5385">
      <w:pPr>
        <w:pStyle w:val="ConsPlusNormal"/>
        <w:spacing w:before="220"/>
        <w:ind w:firstLine="540"/>
        <w:jc w:val="both"/>
      </w:pPr>
      <w:r w:rsidRPr="001F15A9">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5A5385" w:rsidRPr="001F15A9" w:rsidRDefault="005A5385" w:rsidP="005A5385">
      <w:pPr>
        <w:pStyle w:val="ConsPlusNormal"/>
        <w:spacing w:before="220"/>
        <w:ind w:firstLine="540"/>
        <w:jc w:val="both"/>
      </w:pPr>
      <w:r w:rsidRPr="001F15A9">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участиев открытом конкурсе до вскрытия конвертов с заявками на участие в таком конкурсе.</w:t>
      </w:r>
    </w:p>
    <w:p w:rsidR="005A5385" w:rsidRPr="001F15A9" w:rsidRDefault="005A5385" w:rsidP="005A5385">
      <w:pPr>
        <w:pStyle w:val="ConsPlusNormal"/>
        <w:spacing w:before="220"/>
        <w:ind w:firstLine="540"/>
        <w:jc w:val="both"/>
      </w:pPr>
      <w:r w:rsidRPr="001F15A9">
        <w:t xml:space="preserve">17.26. В случае установления факта подачи одним участником открытого конкурса двух и </w:t>
      </w:r>
      <w:r w:rsidRPr="001F15A9">
        <w:lastRenderedPageBreak/>
        <w:t>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5A5385" w:rsidRPr="001F15A9" w:rsidRDefault="005A5385" w:rsidP="005A5385">
      <w:pPr>
        <w:pStyle w:val="ConsPlusNormal"/>
        <w:spacing w:before="220"/>
        <w:ind w:firstLine="540"/>
        <w:jc w:val="both"/>
      </w:pPr>
      <w:r w:rsidRPr="001F15A9">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5A5385" w:rsidRPr="001F15A9" w:rsidRDefault="005A5385" w:rsidP="005A5385">
      <w:pPr>
        <w:pStyle w:val="ConsPlusNormal"/>
        <w:spacing w:before="220"/>
        <w:ind w:firstLine="540"/>
        <w:jc w:val="both"/>
      </w:pPr>
      <w:r w:rsidRPr="001F15A9">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5A5385" w:rsidRPr="001F15A9" w:rsidRDefault="005A5385" w:rsidP="005A5385">
      <w:pPr>
        <w:pStyle w:val="ConsPlusNormal"/>
        <w:spacing w:before="220"/>
        <w:ind w:firstLine="540"/>
        <w:jc w:val="both"/>
      </w:pPr>
      <w:r w:rsidRPr="001F15A9">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5A5385" w:rsidRPr="001F15A9" w:rsidRDefault="005A5385" w:rsidP="005A5385">
      <w:pPr>
        <w:pStyle w:val="ConsPlusNormal"/>
        <w:spacing w:before="220"/>
        <w:ind w:firstLine="540"/>
        <w:jc w:val="both"/>
      </w:pPr>
      <w:r w:rsidRPr="001F15A9">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5A5385" w:rsidRPr="001F15A9" w:rsidRDefault="005A5385" w:rsidP="005A5385">
      <w:pPr>
        <w:pStyle w:val="ConsPlusNormal"/>
        <w:spacing w:before="220"/>
        <w:ind w:firstLine="540"/>
        <w:jc w:val="both"/>
      </w:pPr>
      <w:r w:rsidRPr="001F15A9">
        <w:t>дата подписания протокола;</w:t>
      </w:r>
    </w:p>
    <w:p w:rsidR="005A5385" w:rsidRPr="001F15A9" w:rsidRDefault="005A5385" w:rsidP="005A5385">
      <w:pPr>
        <w:pStyle w:val="ConsPlusNormal"/>
        <w:spacing w:before="220"/>
        <w:ind w:firstLine="540"/>
        <w:jc w:val="both"/>
      </w:pPr>
      <w:r w:rsidRPr="001F15A9">
        <w:t>информация о дате, месте, времени вскрытия конвертов с заявками на участие в открытом конкурсе;</w:t>
      </w:r>
    </w:p>
    <w:p w:rsidR="005A5385" w:rsidRPr="001F15A9" w:rsidRDefault="005A5385" w:rsidP="005A5385">
      <w:pPr>
        <w:pStyle w:val="ConsPlusNormal"/>
        <w:spacing w:before="220"/>
        <w:ind w:firstLine="540"/>
        <w:jc w:val="both"/>
      </w:pPr>
      <w:r w:rsidRPr="001F15A9">
        <w:t>поименный состав присутствующих при вскрытии конвертов с заявками членов комиссии;</w:t>
      </w:r>
    </w:p>
    <w:p w:rsidR="005A5385" w:rsidRPr="001F15A9" w:rsidRDefault="005A5385" w:rsidP="005A5385">
      <w:pPr>
        <w:pStyle w:val="ConsPlusNormal"/>
        <w:spacing w:before="220"/>
        <w:ind w:firstLine="540"/>
        <w:jc w:val="both"/>
      </w:pPr>
      <w:r w:rsidRPr="001F15A9">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5A5385" w:rsidRPr="001F15A9" w:rsidRDefault="005A5385" w:rsidP="005A5385">
      <w:pPr>
        <w:pStyle w:val="ConsPlusNormal"/>
        <w:spacing w:before="220"/>
        <w:ind w:firstLine="540"/>
        <w:jc w:val="both"/>
      </w:pPr>
      <w:r w:rsidRPr="001F15A9">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5A5385" w:rsidRPr="001F15A9" w:rsidRDefault="005A5385" w:rsidP="005A5385">
      <w:pPr>
        <w:pStyle w:val="ConsPlusNormal"/>
        <w:spacing w:before="220"/>
        <w:ind w:firstLine="540"/>
        <w:jc w:val="both"/>
      </w:pPr>
      <w:r w:rsidRPr="001F15A9">
        <w:t>условия исполнения договора, указанные в заявках и относящиеся к критериям оценки и сопоставления заявок на участие в открытом конкурсе;</w:t>
      </w:r>
    </w:p>
    <w:p w:rsidR="005A5385" w:rsidRPr="001F15A9" w:rsidRDefault="005A5385" w:rsidP="005A5385">
      <w:pPr>
        <w:pStyle w:val="ConsPlusNormal"/>
        <w:spacing w:before="220"/>
        <w:ind w:firstLine="540"/>
        <w:jc w:val="both"/>
      </w:pPr>
      <w:r w:rsidRPr="001F15A9">
        <w:t>сведения о заявках, поданных с нарушением срока подачи заявок, установленного извещением о проведении открытого конкурса;</w:t>
      </w:r>
    </w:p>
    <w:p w:rsidR="005A5385" w:rsidRPr="001F15A9" w:rsidRDefault="005A5385" w:rsidP="005A5385">
      <w:pPr>
        <w:pStyle w:val="ConsPlusNormal"/>
        <w:spacing w:before="220"/>
        <w:ind w:firstLine="540"/>
        <w:jc w:val="both"/>
      </w:pPr>
      <w:r w:rsidRPr="001F15A9">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5A5385" w:rsidRPr="001F15A9" w:rsidRDefault="005A5385" w:rsidP="005A5385">
      <w:pPr>
        <w:pStyle w:val="ConsPlusNormal"/>
        <w:spacing w:before="220"/>
        <w:ind w:firstLine="540"/>
        <w:jc w:val="both"/>
      </w:pPr>
      <w:r w:rsidRPr="001F15A9">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5A5385" w:rsidRPr="001F15A9" w:rsidRDefault="005A5385" w:rsidP="005A5385">
      <w:pPr>
        <w:pStyle w:val="ConsPlusNormal"/>
        <w:spacing w:before="220"/>
        <w:ind w:firstLine="540"/>
        <w:jc w:val="both"/>
      </w:pPr>
      <w:r w:rsidRPr="001F15A9">
        <w:t>Протокол размещается заказчиком в единой информационной системе не позднее трех рабочих дней со дня его подписания.</w:t>
      </w:r>
    </w:p>
    <w:p w:rsidR="005A5385" w:rsidRPr="001F15A9" w:rsidRDefault="005A5385" w:rsidP="005A5385">
      <w:pPr>
        <w:pStyle w:val="ConsPlusNormal"/>
        <w:spacing w:before="220"/>
        <w:ind w:firstLine="540"/>
        <w:jc w:val="both"/>
      </w:pPr>
      <w:r w:rsidRPr="001F15A9">
        <w:lastRenderedPageBreak/>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5A5385" w:rsidRPr="001F15A9" w:rsidRDefault="005A5385" w:rsidP="005A5385">
      <w:pPr>
        <w:pStyle w:val="ConsPlusNormal"/>
        <w:spacing w:before="220"/>
        <w:ind w:firstLine="540"/>
        <w:jc w:val="both"/>
      </w:pPr>
      <w:r w:rsidRPr="001F15A9">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5A5385" w:rsidRPr="001F15A9" w:rsidRDefault="005A5385" w:rsidP="005A5385">
      <w:pPr>
        <w:pStyle w:val="ConsPlusNormal"/>
        <w:spacing w:before="220"/>
        <w:ind w:firstLine="540"/>
        <w:jc w:val="both"/>
      </w:pPr>
      <w:r w:rsidRPr="001F15A9">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5A5385" w:rsidRPr="001F15A9" w:rsidRDefault="005A5385" w:rsidP="005A5385">
      <w:pPr>
        <w:pStyle w:val="ConsPlusNormal"/>
        <w:spacing w:before="220"/>
        <w:ind w:firstLine="540"/>
        <w:jc w:val="both"/>
      </w:pPr>
      <w:r w:rsidRPr="001F15A9">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5A5385" w:rsidRPr="001F15A9" w:rsidRDefault="005A5385" w:rsidP="005A5385">
      <w:pPr>
        <w:pStyle w:val="ConsPlusNormal"/>
        <w:spacing w:before="220"/>
        <w:ind w:firstLine="540"/>
        <w:jc w:val="both"/>
      </w:pPr>
      <w:r w:rsidRPr="001F15A9">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5A5385" w:rsidRPr="001F15A9" w:rsidRDefault="005A5385" w:rsidP="005A5385">
      <w:pPr>
        <w:pStyle w:val="ConsPlusNormal"/>
        <w:spacing w:before="220"/>
        <w:ind w:firstLine="540"/>
        <w:jc w:val="both"/>
      </w:pPr>
      <w:r w:rsidRPr="001F15A9">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5A5385" w:rsidRPr="001F15A9" w:rsidRDefault="005A5385" w:rsidP="005A5385">
      <w:pPr>
        <w:pStyle w:val="ConsPlusNormal"/>
        <w:spacing w:before="220"/>
        <w:ind w:firstLine="540"/>
        <w:jc w:val="both"/>
      </w:pPr>
      <w:r w:rsidRPr="001F15A9">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5A5385" w:rsidRPr="001F15A9" w:rsidRDefault="005A5385" w:rsidP="005A5385">
      <w:pPr>
        <w:pStyle w:val="ConsPlusNormal"/>
        <w:spacing w:before="220"/>
        <w:ind w:firstLine="540"/>
        <w:jc w:val="both"/>
      </w:pPr>
      <w:r w:rsidRPr="001F15A9">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5A5385" w:rsidRPr="001F15A9" w:rsidRDefault="005A5385" w:rsidP="005A5385">
      <w:pPr>
        <w:pStyle w:val="ConsPlusNormal"/>
        <w:spacing w:before="220"/>
        <w:ind w:firstLine="540"/>
        <w:jc w:val="both"/>
      </w:pPr>
      <w:r w:rsidRPr="001F15A9">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5A5385" w:rsidRPr="001F15A9" w:rsidRDefault="005A5385" w:rsidP="005A5385">
      <w:pPr>
        <w:pStyle w:val="ConsPlusNormal"/>
        <w:spacing w:before="220"/>
        <w:ind w:firstLine="540"/>
        <w:jc w:val="both"/>
      </w:pPr>
      <w:r w:rsidRPr="001F15A9">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5A5385" w:rsidRPr="001F15A9" w:rsidRDefault="005A5385" w:rsidP="005A5385">
      <w:pPr>
        <w:pStyle w:val="ConsPlusNormal"/>
        <w:spacing w:before="220"/>
        <w:ind w:firstLine="540"/>
        <w:jc w:val="both"/>
      </w:pPr>
      <w:r w:rsidRPr="001F15A9">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5A5385" w:rsidRPr="001F15A9" w:rsidRDefault="005A5385" w:rsidP="005A5385">
      <w:pPr>
        <w:pStyle w:val="ConsPlusNormal"/>
        <w:spacing w:before="220"/>
        <w:ind w:firstLine="540"/>
        <w:jc w:val="both"/>
      </w:pPr>
      <w:r w:rsidRPr="001F15A9">
        <w:lastRenderedPageBreak/>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5A5385" w:rsidRPr="001F15A9" w:rsidRDefault="005A5385" w:rsidP="005A5385">
      <w:pPr>
        <w:pStyle w:val="ConsPlusNormal"/>
        <w:spacing w:before="220"/>
        <w:ind w:firstLine="540"/>
        <w:jc w:val="both"/>
      </w:pPr>
      <w:r w:rsidRPr="001F15A9">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5A5385" w:rsidRPr="001F15A9" w:rsidRDefault="005A5385" w:rsidP="005A5385">
      <w:pPr>
        <w:pStyle w:val="ConsPlusNormal"/>
        <w:spacing w:before="220"/>
        <w:ind w:firstLine="540"/>
        <w:jc w:val="both"/>
      </w:pPr>
      <w:r w:rsidRPr="001F15A9">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5A5385" w:rsidRPr="001F15A9" w:rsidRDefault="005A5385" w:rsidP="005A5385">
      <w:pPr>
        <w:pStyle w:val="ConsPlusNormal"/>
        <w:spacing w:before="220"/>
        <w:ind w:firstLine="540"/>
        <w:jc w:val="both"/>
      </w:pPr>
      <w:r w:rsidRPr="001F15A9">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5A5385" w:rsidRPr="001F15A9" w:rsidRDefault="005A5385" w:rsidP="005A5385">
      <w:pPr>
        <w:pStyle w:val="ConsPlusNormal"/>
        <w:spacing w:before="220"/>
        <w:ind w:firstLine="540"/>
        <w:jc w:val="both"/>
      </w:pPr>
      <w:r w:rsidRPr="001F15A9">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5A5385" w:rsidRPr="001F15A9" w:rsidRDefault="005A5385" w:rsidP="005A5385">
      <w:pPr>
        <w:pStyle w:val="ConsPlusNormal"/>
        <w:spacing w:before="220"/>
        <w:ind w:firstLine="540"/>
        <w:jc w:val="both"/>
      </w:pPr>
      <w:r w:rsidRPr="001F15A9">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N 223-ФЗ, а также:</w:t>
      </w:r>
    </w:p>
    <w:p w:rsidR="005A5385" w:rsidRPr="001F15A9" w:rsidRDefault="005A5385" w:rsidP="005A5385">
      <w:pPr>
        <w:pStyle w:val="ConsPlusNormal"/>
        <w:spacing w:before="220"/>
        <w:ind w:firstLine="540"/>
        <w:jc w:val="both"/>
      </w:pPr>
      <w:r w:rsidRPr="001F15A9">
        <w:t>дата и место рассмотрения и оценки заявок;</w:t>
      </w:r>
    </w:p>
    <w:p w:rsidR="005A5385" w:rsidRPr="001F15A9" w:rsidRDefault="005A5385" w:rsidP="005A5385">
      <w:pPr>
        <w:pStyle w:val="ConsPlusNormal"/>
        <w:spacing w:before="220"/>
        <w:ind w:firstLine="540"/>
        <w:jc w:val="both"/>
      </w:pPr>
      <w:r w:rsidRPr="001F15A9">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5A5385" w:rsidRPr="001F15A9" w:rsidRDefault="005A5385" w:rsidP="005A5385">
      <w:pPr>
        <w:pStyle w:val="ConsPlusNormal"/>
        <w:spacing w:before="220"/>
        <w:ind w:firstLine="540"/>
        <w:jc w:val="both"/>
      </w:pPr>
      <w:r w:rsidRPr="001F15A9">
        <w:t>решение каждого члена комиссии, итоговое решение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5A5385" w:rsidRPr="001F15A9" w:rsidRDefault="005A5385" w:rsidP="005A5385">
      <w:pPr>
        <w:pStyle w:val="ConsPlusNormal"/>
        <w:spacing w:before="220"/>
        <w:ind w:firstLine="540"/>
        <w:jc w:val="both"/>
      </w:pPr>
      <w:r w:rsidRPr="001F15A9">
        <w:t>порядок оценки заявок на участие в открытом конкурсе;</w:t>
      </w:r>
    </w:p>
    <w:p w:rsidR="005A5385" w:rsidRPr="001F15A9" w:rsidRDefault="005A5385" w:rsidP="005A5385">
      <w:pPr>
        <w:pStyle w:val="ConsPlusNormal"/>
        <w:spacing w:before="220"/>
        <w:ind w:firstLine="540"/>
        <w:jc w:val="both"/>
      </w:pPr>
      <w:r w:rsidRPr="001F15A9">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5A5385" w:rsidRPr="001F15A9" w:rsidRDefault="005A5385" w:rsidP="005A5385">
      <w:pPr>
        <w:pStyle w:val="ConsPlusNormal"/>
        <w:spacing w:before="220"/>
        <w:ind w:firstLine="540"/>
        <w:jc w:val="both"/>
      </w:pPr>
      <w:r w:rsidRPr="001F15A9">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5A5385" w:rsidRPr="001F15A9" w:rsidRDefault="005A5385" w:rsidP="005A5385">
      <w:pPr>
        <w:pStyle w:val="ConsPlusNormal"/>
        <w:spacing w:before="220"/>
        <w:ind w:firstLine="540"/>
        <w:jc w:val="both"/>
      </w:pPr>
      <w:r w:rsidRPr="001F15A9">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5A5385" w:rsidRPr="001F15A9" w:rsidRDefault="005A5385" w:rsidP="005A5385">
      <w:pPr>
        <w:pStyle w:val="ConsPlusNormal"/>
        <w:spacing w:before="220"/>
        <w:ind w:firstLine="540"/>
        <w:jc w:val="both"/>
      </w:pPr>
      <w:r w:rsidRPr="001F15A9">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5A5385" w:rsidRPr="001F15A9" w:rsidRDefault="005A5385" w:rsidP="005A5385">
      <w:pPr>
        <w:pStyle w:val="ConsPlusNormal"/>
        <w:spacing w:before="220"/>
        <w:ind w:firstLine="540"/>
        <w:jc w:val="both"/>
      </w:pPr>
      <w:r w:rsidRPr="001F15A9">
        <w:lastRenderedPageBreak/>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5A5385" w:rsidRPr="001F15A9" w:rsidRDefault="005A5385" w:rsidP="005A5385">
      <w:pPr>
        <w:pStyle w:val="ConsPlusNormal"/>
        <w:spacing w:before="220"/>
        <w:ind w:firstLine="540"/>
        <w:jc w:val="both"/>
      </w:pPr>
      <w:r w:rsidRPr="001F15A9">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p>
    <w:p w:rsidR="005A5385" w:rsidRPr="001F15A9" w:rsidRDefault="005A5385" w:rsidP="005A5385">
      <w:pPr>
        <w:pStyle w:val="ConsPlusNormal"/>
        <w:spacing w:before="220"/>
        <w:ind w:firstLine="540"/>
        <w:jc w:val="both"/>
      </w:pPr>
      <w:r w:rsidRPr="001F15A9">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5A5385" w:rsidRPr="001F15A9" w:rsidRDefault="005A5385" w:rsidP="005A5385">
      <w:pPr>
        <w:pStyle w:val="ConsPlusNormal"/>
        <w:spacing w:before="220"/>
        <w:ind w:firstLine="540"/>
        <w:jc w:val="both"/>
      </w:pPr>
      <w:r w:rsidRPr="001F15A9">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5A5385" w:rsidRPr="001F15A9" w:rsidRDefault="005A5385" w:rsidP="005A5385">
      <w:pPr>
        <w:pStyle w:val="ConsPlusNormal"/>
        <w:spacing w:before="220"/>
        <w:ind w:firstLine="540"/>
        <w:jc w:val="both"/>
      </w:pPr>
      <w:r w:rsidRPr="001F15A9">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5A5385" w:rsidRPr="001F15A9" w:rsidRDefault="005A5385" w:rsidP="005A5385">
      <w:pPr>
        <w:pStyle w:val="ConsPlusNormal"/>
        <w:spacing w:before="220"/>
        <w:ind w:firstLine="540"/>
        <w:jc w:val="both"/>
      </w:pPr>
      <w:bookmarkStart w:id="27" w:name="P561"/>
      <w:bookmarkEnd w:id="27"/>
      <w:r w:rsidRPr="001F15A9">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5A5385" w:rsidRPr="001F15A9" w:rsidRDefault="005A5385" w:rsidP="005A5385">
      <w:pPr>
        <w:pStyle w:val="ConsPlusNormal"/>
        <w:spacing w:before="220"/>
        <w:ind w:firstLine="540"/>
        <w:jc w:val="both"/>
      </w:pPr>
      <w:r w:rsidRPr="001F15A9">
        <w:t>При необходимости заказчик вносит изменения в план закупки в порядке, установленном разделом 6 настоящего Положения.</w:t>
      </w:r>
    </w:p>
    <w:p w:rsidR="005A5385" w:rsidRPr="001F15A9" w:rsidRDefault="005A5385" w:rsidP="005A5385">
      <w:pPr>
        <w:pStyle w:val="ConsPlusNormal"/>
        <w:spacing w:before="220"/>
        <w:ind w:firstLine="540"/>
        <w:jc w:val="both"/>
      </w:pPr>
      <w:r w:rsidRPr="001F15A9">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5A5385" w:rsidRDefault="005A5385" w:rsidP="005A5385">
      <w:pPr>
        <w:pStyle w:val="ConsPlusNormal"/>
        <w:jc w:val="both"/>
      </w:pPr>
    </w:p>
    <w:p w:rsidR="00DE1CF7" w:rsidRDefault="00DE1CF7" w:rsidP="005A5385">
      <w:pPr>
        <w:pStyle w:val="ConsPlusNormal"/>
        <w:jc w:val="both"/>
      </w:pPr>
    </w:p>
    <w:p w:rsidR="00DE1CF7" w:rsidRPr="001F15A9" w:rsidRDefault="00DE1CF7" w:rsidP="005A5385">
      <w:pPr>
        <w:pStyle w:val="ConsPlusNormal"/>
        <w:jc w:val="both"/>
      </w:pPr>
    </w:p>
    <w:p w:rsidR="005A5385" w:rsidRPr="001F15A9" w:rsidRDefault="005A5385" w:rsidP="005A5385">
      <w:pPr>
        <w:pStyle w:val="ConsPlusTitle"/>
        <w:jc w:val="center"/>
        <w:outlineLvl w:val="1"/>
      </w:pPr>
      <w:r w:rsidRPr="001F15A9">
        <w:t>18. Конкурс в электронной форме</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5A5385" w:rsidRPr="001F15A9" w:rsidRDefault="005A5385" w:rsidP="005A5385">
      <w:pPr>
        <w:pStyle w:val="ConsPlusNormal"/>
        <w:spacing w:before="220"/>
        <w:ind w:firstLine="540"/>
        <w:jc w:val="both"/>
      </w:pPr>
      <w:r w:rsidRPr="001F15A9">
        <w:lastRenderedPageBreak/>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5A5385" w:rsidRPr="001F15A9" w:rsidRDefault="005A5385" w:rsidP="005A5385">
      <w:pPr>
        <w:pStyle w:val="ConsPlusNormal"/>
        <w:spacing w:before="220"/>
        <w:ind w:firstLine="540"/>
        <w:jc w:val="both"/>
      </w:pPr>
      <w:r w:rsidRPr="001F15A9">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5A5385" w:rsidRPr="001F15A9" w:rsidRDefault="005A5385" w:rsidP="005A5385">
      <w:pPr>
        <w:pStyle w:val="ConsPlusNormal"/>
        <w:spacing w:before="220"/>
        <w:ind w:firstLine="540"/>
        <w:jc w:val="both"/>
      </w:pPr>
      <w:r w:rsidRPr="001F15A9">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5A5385" w:rsidRPr="001F15A9" w:rsidRDefault="005A5385" w:rsidP="005A5385">
      <w:pPr>
        <w:pStyle w:val="ConsPlusNormal"/>
        <w:spacing w:before="220"/>
        <w:ind w:firstLine="540"/>
        <w:jc w:val="both"/>
      </w:pPr>
      <w:r w:rsidRPr="001F15A9">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5A5385" w:rsidRPr="001F15A9" w:rsidRDefault="005A5385" w:rsidP="005A5385">
      <w:pPr>
        <w:pStyle w:val="ConsPlusNormal"/>
        <w:spacing w:before="220"/>
        <w:ind w:firstLine="540"/>
        <w:jc w:val="both"/>
      </w:pPr>
      <w:r w:rsidRPr="001F15A9">
        <w:t>18.3. Проведение конкурса в электронной форме осуществляется на электронной площадке.</w:t>
      </w:r>
    </w:p>
    <w:p w:rsidR="005A5385" w:rsidRPr="001F15A9" w:rsidRDefault="005A5385" w:rsidP="005A5385">
      <w:pPr>
        <w:pStyle w:val="ConsPlusNormal"/>
        <w:spacing w:before="220"/>
        <w:ind w:firstLine="540"/>
        <w:jc w:val="both"/>
      </w:pPr>
      <w:r w:rsidRPr="001F15A9">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5A5385" w:rsidRPr="001F15A9" w:rsidRDefault="005A5385" w:rsidP="005A5385">
      <w:pPr>
        <w:pStyle w:val="ConsPlusNormal"/>
        <w:spacing w:before="220"/>
        <w:ind w:firstLine="540"/>
        <w:jc w:val="both"/>
      </w:pPr>
      <w:r w:rsidRPr="001F15A9">
        <w:t>18.4. Извещение о проведении конкурса в электронной форме должно содержать следующие сведения:</w:t>
      </w:r>
    </w:p>
    <w:p w:rsidR="005A5385" w:rsidRPr="001F15A9" w:rsidRDefault="005A5385" w:rsidP="005A5385">
      <w:pPr>
        <w:pStyle w:val="ConsPlusNormal"/>
        <w:spacing w:before="220"/>
        <w:ind w:firstLine="540"/>
        <w:jc w:val="both"/>
      </w:pPr>
      <w:r w:rsidRPr="001F15A9">
        <w:t>18.4.1. Информация, предусмотренная разделом 14 настоящего Положения.</w:t>
      </w:r>
    </w:p>
    <w:p w:rsidR="005A5385" w:rsidRPr="001F15A9" w:rsidRDefault="005A5385" w:rsidP="005A5385">
      <w:pPr>
        <w:pStyle w:val="ConsPlusNormal"/>
        <w:spacing w:before="220"/>
        <w:ind w:firstLine="540"/>
        <w:jc w:val="both"/>
      </w:pPr>
      <w:r w:rsidRPr="001F15A9">
        <w:t>18.4.2. Дата и время окончания срока подачи заявок на участие в открытом конкурсе.</w:t>
      </w:r>
    </w:p>
    <w:p w:rsidR="005A5385" w:rsidRPr="001F15A9" w:rsidRDefault="005A5385" w:rsidP="005A5385">
      <w:pPr>
        <w:pStyle w:val="ConsPlusNormal"/>
        <w:spacing w:before="220"/>
        <w:ind w:firstLine="540"/>
        <w:jc w:val="both"/>
      </w:pPr>
      <w:r w:rsidRPr="001F15A9">
        <w:t>18.4.3. Дата начала и дата окончания срока рассмотрения и оценки первых частей заявок на участие в конкурсе в электронной форме.</w:t>
      </w:r>
    </w:p>
    <w:p w:rsidR="005A5385" w:rsidRPr="001F15A9" w:rsidRDefault="005A5385" w:rsidP="005A5385">
      <w:pPr>
        <w:pStyle w:val="ConsPlusNormal"/>
        <w:spacing w:before="220"/>
        <w:ind w:firstLine="540"/>
        <w:jc w:val="both"/>
      </w:pPr>
      <w:r w:rsidRPr="001F15A9">
        <w:t>18.4.4. Дата подачи участниками конкурса в электронной форме окончательных предложений о цене договора.</w:t>
      </w:r>
    </w:p>
    <w:p w:rsidR="005A5385" w:rsidRPr="001F15A9" w:rsidRDefault="005A5385" w:rsidP="005A5385">
      <w:pPr>
        <w:pStyle w:val="ConsPlusNormal"/>
        <w:spacing w:before="220"/>
        <w:ind w:firstLine="540"/>
        <w:jc w:val="both"/>
      </w:pPr>
      <w:r w:rsidRPr="001F15A9">
        <w:t>18.4.5. Дата начала и дата окончания срока рассмотрения и оценки вторых частей заявок на участие в конкурсе в электронной форме.</w:t>
      </w:r>
    </w:p>
    <w:p w:rsidR="005A5385" w:rsidRPr="001F15A9" w:rsidRDefault="005A5385" w:rsidP="005A5385">
      <w:pPr>
        <w:pStyle w:val="ConsPlusNormal"/>
        <w:spacing w:before="220"/>
        <w:ind w:firstLine="540"/>
        <w:jc w:val="both"/>
      </w:pPr>
      <w:r w:rsidRPr="001F15A9">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5A5385" w:rsidRPr="001F15A9" w:rsidRDefault="005A5385" w:rsidP="005A5385">
      <w:pPr>
        <w:pStyle w:val="ConsPlusNormal"/>
        <w:spacing w:before="220"/>
        <w:ind w:firstLine="540"/>
        <w:jc w:val="both"/>
      </w:pPr>
      <w:r w:rsidRPr="001F15A9">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5A5385" w:rsidRPr="001F15A9" w:rsidRDefault="005A5385" w:rsidP="005A5385">
      <w:pPr>
        <w:pStyle w:val="ConsPlusNormal"/>
        <w:spacing w:before="220"/>
        <w:ind w:firstLine="540"/>
        <w:jc w:val="both"/>
      </w:pPr>
      <w:r w:rsidRPr="001F15A9">
        <w:t>18.6.1. Информация, предусмотренная разделом 15 настоящего Положения.</w:t>
      </w:r>
    </w:p>
    <w:p w:rsidR="005A5385" w:rsidRPr="001F15A9" w:rsidRDefault="005A5385" w:rsidP="005A5385">
      <w:pPr>
        <w:pStyle w:val="ConsPlusNormal"/>
        <w:spacing w:before="220"/>
        <w:ind w:firstLine="540"/>
        <w:jc w:val="both"/>
      </w:pPr>
      <w:r w:rsidRPr="001F15A9">
        <w:t>18.6.2. Адрес электронной площадки в сети "Интернет".</w:t>
      </w:r>
    </w:p>
    <w:p w:rsidR="005A5385" w:rsidRPr="001F15A9" w:rsidRDefault="005A5385" w:rsidP="005A5385">
      <w:pPr>
        <w:pStyle w:val="ConsPlusNormal"/>
        <w:spacing w:before="220"/>
        <w:ind w:firstLine="540"/>
        <w:jc w:val="both"/>
      </w:pPr>
      <w:r w:rsidRPr="001F15A9">
        <w:t>18.6.3. Порядок проведения конкурса в электронной форме.</w:t>
      </w:r>
    </w:p>
    <w:p w:rsidR="005A5385" w:rsidRPr="001F15A9" w:rsidRDefault="005A5385" w:rsidP="005A5385">
      <w:pPr>
        <w:pStyle w:val="ConsPlusNormal"/>
        <w:spacing w:before="220"/>
        <w:ind w:firstLine="540"/>
        <w:jc w:val="both"/>
      </w:pPr>
      <w:r w:rsidRPr="001F15A9">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5A5385" w:rsidRPr="001F15A9" w:rsidRDefault="005A5385" w:rsidP="005A5385">
      <w:pPr>
        <w:pStyle w:val="ConsPlusNormal"/>
        <w:spacing w:before="220"/>
        <w:ind w:firstLine="540"/>
        <w:jc w:val="both"/>
      </w:pPr>
      <w:r w:rsidRPr="001F15A9">
        <w:t>18.6.5. Порядок внесения изменений в заявки на участие в открытом конкурсе.</w:t>
      </w:r>
    </w:p>
    <w:p w:rsidR="005A5385" w:rsidRPr="001F15A9" w:rsidRDefault="005A5385" w:rsidP="005A5385">
      <w:pPr>
        <w:pStyle w:val="ConsPlusNormal"/>
        <w:spacing w:before="220"/>
        <w:ind w:firstLine="540"/>
        <w:jc w:val="both"/>
      </w:pPr>
      <w:r w:rsidRPr="001F15A9">
        <w:lastRenderedPageBreak/>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5A5385" w:rsidRPr="001F15A9" w:rsidRDefault="005A5385" w:rsidP="005A5385">
      <w:pPr>
        <w:pStyle w:val="ConsPlusNormal"/>
        <w:spacing w:before="220"/>
        <w:ind w:firstLine="540"/>
        <w:jc w:val="both"/>
      </w:pPr>
      <w:r w:rsidRPr="001F15A9">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5A5385" w:rsidRPr="001F15A9" w:rsidRDefault="005A5385" w:rsidP="005A5385">
      <w:pPr>
        <w:pStyle w:val="ConsPlusNormal"/>
        <w:spacing w:before="220"/>
        <w:ind w:firstLine="540"/>
        <w:jc w:val="both"/>
      </w:pPr>
      <w:r w:rsidRPr="001F15A9">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5A5385" w:rsidRPr="001F15A9" w:rsidRDefault="005A5385" w:rsidP="005A5385">
      <w:pPr>
        <w:pStyle w:val="ConsPlusNormal"/>
        <w:spacing w:before="220"/>
        <w:ind w:firstLine="540"/>
        <w:jc w:val="both"/>
      </w:pPr>
      <w:r w:rsidRPr="001F15A9">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5A5385" w:rsidRPr="001F15A9" w:rsidRDefault="005A5385" w:rsidP="005A5385">
      <w:pPr>
        <w:pStyle w:val="ConsPlusNormal"/>
        <w:spacing w:before="220"/>
        <w:ind w:firstLine="540"/>
        <w:jc w:val="both"/>
      </w:pPr>
      <w:r w:rsidRPr="001F15A9">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5A5385" w:rsidRPr="001F15A9" w:rsidRDefault="005A5385" w:rsidP="005A5385">
      <w:pPr>
        <w:pStyle w:val="ConsPlusNormal"/>
        <w:spacing w:before="220"/>
        <w:ind w:firstLine="540"/>
        <w:jc w:val="both"/>
      </w:pPr>
      <w:r w:rsidRPr="001F15A9">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 16.2 раздела 16 настоящего Положения.</w:t>
      </w:r>
    </w:p>
    <w:p w:rsidR="005A5385" w:rsidRPr="001F15A9" w:rsidRDefault="005A5385" w:rsidP="005A5385">
      <w:pPr>
        <w:pStyle w:val="ConsPlusNormal"/>
        <w:spacing w:before="220"/>
        <w:ind w:firstLine="540"/>
        <w:jc w:val="both"/>
      </w:pPr>
      <w:r w:rsidRPr="001F15A9">
        <w:t>18.13. Заказчик вправе принять решение об отмене конкурса в электронной форме в порядке, предусмотренном пунктом 16.3 раздела 16 настоящего Положения.</w:t>
      </w:r>
    </w:p>
    <w:p w:rsidR="005A5385" w:rsidRPr="001F15A9" w:rsidRDefault="005A5385" w:rsidP="005A5385">
      <w:pPr>
        <w:pStyle w:val="ConsPlusNormal"/>
        <w:spacing w:before="220"/>
        <w:ind w:firstLine="540"/>
        <w:jc w:val="both"/>
      </w:pPr>
      <w:r w:rsidRPr="001F15A9">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5A5385" w:rsidRPr="001F15A9" w:rsidRDefault="005A5385" w:rsidP="005A5385">
      <w:pPr>
        <w:pStyle w:val="ConsPlusNormal"/>
        <w:spacing w:before="220"/>
        <w:ind w:firstLine="540"/>
        <w:jc w:val="both"/>
      </w:pPr>
      <w:r w:rsidRPr="001F15A9">
        <w:t>Критериями оценки и сопоставления заявок на участие в конкурсе в электронной форме могут быть:</w:t>
      </w:r>
    </w:p>
    <w:p w:rsidR="005A5385" w:rsidRPr="001F15A9" w:rsidRDefault="005A5385" w:rsidP="005A5385">
      <w:pPr>
        <w:pStyle w:val="ConsPlusNormal"/>
        <w:spacing w:before="220"/>
        <w:ind w:firstLine="540"/>
        <w:jc w:val="both"/>
      </w:pPr>
      <w:r w:rsidRPr="001F15A9">
        <w:t>18.14.1. Цена договора (цена единицы товара, работы, услуги).</w:t>
      </w:r>
    </w:p>
    <w:p w:rsidR="005A5385" w:rsidRPr="001F15A9" w:rsidRDefault="005A5385" w:rsidP="005A5385">
      <w:pPr>
        <w:pStyle w:val="ConsPlusNormal"/>
        <w:spacing w:before="220"/>
        <w:ind w:firstLine="540"/>
        <w:jc w:val="both"/>
      </w:pPr>
      <w:r w:rsidRPr="001F15A9">
        <w:t>18.14.2. Расходы на эксплуатацию и ремонт товаров, использование результатов работ, услуг.</w:t>
      </w:r>
    </w:p>
    <w:p w:rsidR="005A5385" w:rsidRPr="001F15A9" w:rsidRDefault="005A5385" w:rsidP="005A5385">
      <w:pPr>
        <w:pStyle w:val="ConsPlusNormal"/>
        <w:spacing w:before="220"/>
        <w:ind w:firstLine="540"/>
        <w:jc w:val="both"/>
      </w:pPr>
      <w:bookmarkStart w:id="28" w:name="P598"/>
      <w:bookmarkEnd w:id="28"/>
      <w:r w:rsidRPr="001F15A9">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5A5385" w:rsidRPr="001F15A9" w:rsidRDefault="005A5385" w:rsidP="005A5385">
      <w:pPr>
        <w:pStyle w:val="ConsPlusNormal"/>
        <w:spacing w:before="220"/>
        <w:ind w:firstLine="540"/>
        <w:jc w:val="both"/>
      </w:pPr>
      <w:bookmarkStart w:id="29" w:name="P599"/>
      <w:bookmarkEnd w:id="29"/>
      <w:r w:rsidRPr="001F15A9">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5A5385" w:rsidRPr="001F15A9" w:rsidRDefault="005A5385" w:rsidP="005A5385">
      <w:pPr>
        <w:pStyle w:val="ConsPlusNormal"/>
        <w:spacing w:before="220"/>
        <w:ind w:firstLine="540"/>
        <w:jc w:val="both"/>
      </w:pPr>
      <w:r w:rsidRPr="001F15A9">
        <w:t>18.14.5. Срок поставки товаров, выполнения работ, оказания услуг.</w:t>
      </w:r>
    </w:p>
    <w:p w:rsidR="005A5385" w:rsidRPr="001F15A9" w:rsidRDefault="005A5385" w:rsidP="005A5385">
      <w:pPr>
        <w:pStyle w:val="ConsPlusNormal"/>
        <w:spacing w:before="220"/>
        <w:ind w:firstLine="540"/>
        <w:jc w:val="both"/>
      </w:pPr>
      <w:r w:rsidRPr="001F15A9">
        <w:t>18.14.6. Сроки предоставляемых гарантий качества.</w:t>
      </w:r>
    </w:p>
    <w:p w:rsidR="005A5385" w:rsidRPr="001F15A9" w:rsidRDefault="005A5385" w:rsidP="005A5385">
      <w:pPr>
        <w:pStyle w:val="ConsPlusNormal"/>
        <w:spacing w:before="220"/>
        <w:ind w:firstLine="540"/>
        <w:jc w:val="both"/>
      </w:pPr>
      <w:r w:rsidRPr="001F15A9">
        <w:t xml:space="preserve">Конкурсной документацией должно быть предусмотрено наличие не менее двух критериев </w:t>
      </w:r>
      <w:r w:rsidRPr="001F15A9">
        <w:lastRenderedPageBreak/>
        <w:t>оценки и сопоставления заявок на участие в открытом конкурсе, одним из которых является цена договора (цена единицы товара, работы, услуги).</w:t>
      </w:r>
    </w:p>
    <w:p w:rsidR="005A5385" w:rsidRPr="001F15A9" w:rsidRDefault="005A5385" w:rsidP="005A5385">
      <w:pPr>
        <w:pStyle w:val="ConsPlusNormal"/>
        <w:spacing w:before="220"/>
        <w:ind w:firstLine="540"/>
        <w:jc w:val="both"/>
      </w:pPr>
      <w:r w:rsidRPr="001F15A9">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5A5385" w:rsidRPr="001F15A9" w:rsidRDefault="005A5385" w:rsidP="005A5385">
      <w:pPr>
        <w:pStyle w:val="ConsPlusNormal"/>
        <w:spacing w:before="220"/>
        <w:ind w:firstLine="540"/>
        <w:jc w:val="both"/>
      </w:pPr>
      <w:r w:rsidRPr="001F15A9">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5A5385" w:rsidRPr="001F15A9" w:rsidRDefault="005A5385" w:rsidP="005A5385">
      <w:pPr>
        <w:pStyle w:val="ConsPlusNormal"/>
        <w:spacing w:before="220"/>
        <w:ind w:firstLine="540"/>
        <w:jc w:val="both"/>
      </w:pPr>
      <w:r w:rsidRPr="001F15A9">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5A5385" w:rsidRPr="001F15A9" w:rsidRDefault="005A5385" w:rsidP="005A5385">
      <w:pPr>
        <w:pStyle w:val="ConsPlusNormal"/>
        <w:spacing w:before="220"/>
        <w:ind w:firstLine="540"/>
        <w:jc w:val="both"/>
      </w:pPr>
      <w:r w:rsidRPr="001F15A9">
        <w:t>Подача заявок на участие в конкурсе в электронной форме осуществляется только лицами, получившими аккредитацию на электронной площадке.</w:t>
      </w:r>
    </w:p>
    <w:p w:rsidR="005A5385" w:rsidRPr="001F15A9" w:rsidRDefault="005A5385" w:rsidP="005A5385">
      <w:pPr>
        <w:pStyle w:val="ConsPlusNormal"/>
        <w:spacing w:before="220"/>
        <w:ind w:firstLine="540"/>
        <w:jc w:val="both"/>
      </w:pPr>
      <w:r w:rsidRPr="001F15A9">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5A5385" w:rsidRPr="001F15A9" w:rsidRDefault="005A5385" w:rsidP="005A5385">
      <w:pPr>
        <w:pStyle w:val="ConsPlusNormal"/>
        <w:spacing w:before="220"/>
        <w:ind w:firstLine="540"/>
        <w:jc w:val="both"/>
      </w:pPr>
      <w:r w:rsidRPr="001F15A9">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5A5385" w:rsidRPr="001F15A9" w:rsidRDefault="005A5385" w:rsidP="005A5385">
      <w:pPr>
        <w:pStyle w:val="ConsPlusNormal"/>
        <w:spacing w:before="220"/>
        <w:ind w:firstLine="540"/>
        <w:jc w:val="both"/>
      </w:pPr>
      <w:bookmarkStart w:id="30" w:name="P609"/>
      <w:bookmarkEnd w:id="30"/>
      <w:r w:rsidRPr="001F15A9">
        <w:t>18.17. Первая часть заявки на участие в конкурсе в электронной форме должна содержать:</w:t>
      </w:r>
    </w:p>
    <w:p w:rsidR="005A5385" w:rsidRPr="001F15A9" w:rsidRDefault="005A5385" w:rsidP="005A5385">
      <w:pPr>
        <w:pStyle w:val="ConsPlusNormal"/>
        <w:spacing w:before="220"/>
        <w:ind w:firstLine="540"/>
        <w:jc w:val="both"/>
      </w:pPr>
      <w:r w:rsidRPr="001F15A9">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5A5385" w:rsidRPr="001F15A9" w:rsidRDefault="005A5385" w:rsidP="005A5385">
      <w:pPr>
        <w:pStyle w:val="ConsPlusNormal"/>
        <w:spacing w:before="220"/>
        <w:ind w:firstLine="540"/>
        <w:jc w:val="both"/>
      </w:pPr>
      <w:bookmarkStart w:id="31" w:name="P611"/>
      <w:bookmarkEnd w:id="31"/>
      <w:r w:rsidRPr="001F15A9">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5A5385" w:rsidRPr="001F15A9" w:rsidRDefault="005A5385" w:rsidP="005A5385">
      <w:pPr>
        <w:pStyle w:val="ConsPlusNormal"/>
        <w:spacing w:before="220"/>
        <w:ind w:firstLine="540"/>
        <w:jc w:val="both"/>
      </w:pPr>
      <w:bookmarkStart w:id="32" w:name="P612"/>
      <w:bookmarkEnd w:id="32"/>
      <w:r w:rsidRPr="001F15A9">
        <w:t>18.17.3. При осуществлении закупки товара или закупки работы, услуги, для выполнения, оказания которых используется товар:</w:t>
      </w:r>
    </w:p>
    <w:p w:rsidR="005A5385" w:rsidRPr="001F15A9" w:rsidRDefault="005A5385" w:rsidP="005A5385">
      <w:pPr>
        <w:pStyle w:val="ConsPlusNormal"/>
        <w:spacing w:before="220"/>
        <w:ind w:firstLine="540"/>
        <w:jc w:val="both"/>
      </w:pPr>
      <w:r w:rsidRPr="001F15A9">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5A5385" w:rsidRPr="001F15A9" w:rsidRDefault="005A5385" w:rsidP="005A5385">
      <w:pPr>
        <w:pStyle w:val="ConsPlusNormal"/>
        <w:spacing w:before="220"/>
        <w:ind w:firstLine="540"/>
        <w:jc w:val="both"/>
      </w:pPr>
      <w:r w:rsidRPr="001F15A9">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A5385" w:rsidRPr="001F15A9" w:rsidRDefault="005A5385" w:rsidP="005A5385">
      <w:pPr>
        <w:pStyle w:val="ConsPlusNormal"/>
        <w:spacing w:before="220"/>
        <w:ind w:firstLine="540"/>
        <w:jc w:val="both"/>
      </w:pPr>
      <w:r w:rsidRPr="001F15A9">
        <w:lastRenderedPageBreak/>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5A5385" w:rsidRPr="001F15A9" w:rsidRDefault="005A5385" w:rsidP="005A5385">
      <w:pPr>
        <w:pStyle w:val="ConsPlusNormal"/>
        <w:spacing w:before="220"/>
        <w:ind w:firstLine="540"/>
        <w:jc w:val="both"/>
      </w:pPr>
      <w:r w:rsidRPr="001F15A9">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5A5385" w:rsidRPr="001F15A9" w:rsidRDefault="005A5385" w:rsidP="005A5385">
      <w:pPr>
        <w:pStyle w:val="ConsPlusNormal"/>
        <w:spacing w:before="220"/>
        <w:ind w:firstLine="540"/>
        <w:jc w:val="both"/>
      </w:pPr>
      <w:bookmarkStart w:id="33" w:name="P617"/>
      <w:bookmarkEnd w:id="33"/>
      <w:r w:rsidRPr="001F15A9">
        <w:t>18.20. Вторая часть заявки на участие в конкурсе в электронной форме должна содержать:</w:t>
      </w:r>
    </w:p>
    <w:p w:rsidR="005A5385" w:rsidRPr="001F15A9" w:rsidRDefault="005A5385" w:rsidP="005A5385">
      <w:pPr>
        <w:pStyle w:val="ConsPlusNormal"/>
        <w:spacing w:before="220"/>
        <w:ind w:firstLine="540"/>
        <w:jc w:val="both"/>
      </w:pPr>
      <w:r w:rsidRPr="001F15A9">
        <w:t>18.20.1. Сведения и документы об участнике открытого конкурса, подавшем такую заявку:</w:t>
      </w:r>
    </w:p>
    <w:p w:rsidR="005A5385" w:rsidRPr="001F15A9" w:rsidRDefault="005A5385" w:rsidP="005A5385">
      <w:pPr>
        <w:pStyle w:val="ConsPlusNormal"/>
        <w:spacing w:before="220"/>
        <w:ind w:firstLine="540"/>
        <w:jc w:val="both"/>
      </w:pPr>
      <w:r w:rsidRPr="001F15A9">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5A5385" w:rsidRPr="001F15A9" w:rsidRDefault="005A5385" w:rsidP="005A5385">
      <w:pPr>
        <w:pStyle w:val="ConsPlusNormal"/>
        <w:spacing w:before="220"/>
        <w:ind w:firstLine="540"/>
        <w:jc w:val="both"/>
      </w:pPr>
      <w:r w:rsidRPr="001F15A9">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5A5385" w:rsidRPr="001F15A9" w:rsidRDefault="005A5385" w:rsidP="005A5385">
      <w:pPr>
        <w:pStyle w:val="ConsPlusNormal"/>
        <w:spacing w:before="220"/>
        <w:ind w:firstLine="540"/>
        <w:jc w:val="both"/>
      </w:pPr>
      <w:r w:rsidRPr="001F15A9">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5A5385" w:rsidRPr="001F15A9" w:rsidRDefault="005A5385" w:rsidP="005A5385">
      <w:pPr>
        <w:pStyle w:val="ConsPlusNormal"/>
        <w:spacing w:before="220"/>
        <w:ind w:firstLine="540"/>
        <w:jc w:val="both"/>
      </w:pPr>
      <w:r w:rsidRPr="001F15A9">
        <w:t>копии учредительных документов участника конкурса в электронной форме (для юридического лица);</w:t>
      </w:r>
    </w:p>
    <w:p w:rsidR="005A5385" w:rsidRPr="001F15A9" w:rsidRDefault="005A5385" w:rsidP="005A5385">
      <w:pPr>
        <w:pStyle w:val="ConsPlusNormal"/>
        <w:spacing w:before="220"/>
        <w:ind w:firstLine="540"/>
        <w:jc w:val="both"/>
      </w:pPr>
      <w:r w:rsidRPr="001F15A9">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w:t>
      </w:r>
      <w:r w:rsidRPr="001F15A9">
        <w:lastRenderedPageBreak/>
        <w:t>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1F15A9" w:rsidRDefault="005A5385" w:rsidP="005A5385">
      <w:pPr>
        <w:pStyle w:val="ConsPlusNormal"/>
        <w:spacing w:before="220"/>
        <w:ind w:firstLine="540"/>
        <w:jc w:val="both"/>
      </w:pPr>
      <w:r w:rsidRPr="001F15A9">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1F15A9" w:rsidRDefault="005A5385" w:rsidP="005A5385">
      <w:pPr>
        <w:pStyle w:val="ConsPlusNormal"/>
        <w:spacing w:before="220"/>
        <w:ind w:firstLine="540"/>
        <w:jc w:val="both"/>
      </w:pPr>
      <w:r w:rsidRPr="001F15A9">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1F15A9" w:rsidRDefault="005A5385" w:rsidP="005A5385">
      <w:pPr>
        <w:pStyle w:val="ConsPlusNormal"/>
        <w:spacing w:before="220"/>
        <w:ind w:firstLine="540"/>
        <w:jc w:val="both"/>
      </w:pPr>
      <w:r w:rsidRPr="001F15A9">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5A5385" w:rsidRPr="001F15A9" w:rsidRDefault="005A5385" w:rsidP="005A5385">
      <w:pPr>
        <w:pStyle w:val="ConsPlusNormal"/>
        <w:spacing w:before="220"/>
        <w:ind w:firstLine="540"/>
        <w:jc w:val="both"/>
      </w:pPr>
      <w:r w:rsidRPr="001F15A9">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1F15A9" w:rsidRDefault="005A5385" w:rsidP="005A5385">
      <w:pPr>
        <w:pStyle w:val="ConsPlusNormal"/>
        <w:spacing w:before="220"/>
        <w:ind w:firstLine="540"/>
        <w:jc w:val="both"/>
      </w:pPr>
      <w:r w:rsidRPr="001F15A9">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5A5385" w:rsidRPr="001F15A9" w:rsidRDefault="005A5385" w:rsidP="005A5385">
      <w:pPr>
        <w:pStyle w:val="ConsPlusNormal"/>
        <w:spacing w:before="220"/>
        <w:ind w:firstLine="540"/>
        <w:jc w:val="both"/>
      </w:pPr>
      <w:r w:rsidRPr="001F15A9">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5A5385" w:rsidRPr="001F15A9" w:rsidRDefault="005A5385" w:rsidP="005A5385">
      <w:pPr>
        <w:pStyle w:val="ConsPlusNormal"/>
        <w:spacing w:before="220"/>
        <w:ind w:firstLine="540"/>
        <w:jc w:val="both"/>
      </w:pPr>
      <w:r w:rsidRPr="001F15A9">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5A5385" w:rsidRPr="001F15A9" w:rsidRDefault="005A5385" w:rsidP="005A5385">
      <w:pPr>
        <w:pStyle w:val="ConsPlusNormal"/>
        <w:spacing w:before="220"/>
        <w:ind w:firstLine="540"/>
        <w:jc w:val="both"/>
      </w:pPr>
      <w:r w:rsidRPr="001F15A9">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5A5385" w:rsidRPr="001F15A9" w:rsidRDefault="005A5385" w:rsidP="005A5385">
      <w:pPr>
        <w:pStyle w:val="ConsPlusNormal"/>
        <w:spacing w:before="220"/>
        <w:ind w:firstLine="540"/>
        <w:jc w:val="both"/>
      </w:pPr>
      <w:r w:rsidRPr="001F15A9">
        <w:t>18.20.9. Согласие субъекта персональных данных на обработку его персональных данных (для физического лица).</w:t>
      </w:r>
    </w:p>
    <w:p w:rsidR="005A5385" w:rsidRPr="001F15A9" w:rsidRDefault="005A5385" w:rsidP="005A5385">
      <w:pPr>
        <w:pStyle w:val="ConsPlusNormal"/>
        <w:spacing w:before="220"/>
        <w:ind w:firstLine="540"/>
        <w:jc w:val="both"/>
      </w:pPr>
      <w:r w:rsidRPr="001F15A9">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5A5385" w:rsidRPr="001F15A9" w:rsidRDefault="005A5385" w:rsidP="005A5385">
      <w:pPr>
        <w:pStyle w:val="ConsPlusNormal"/>
        <w:spacing w:before="220"/>
        <w:ind w:firstLine="540"/>
        <w:jc w:val="both"/>
      </w:pPr>
      <w:r w:rsidRPr="001F15A9">
        <w:lastRenderedPageBreak/>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5A5385" w:rsidRPr="001F15A9" w:rsidRDefault="005A5385" w:rsidP="005A5385">
      <w:pPr>
        <w:pStyle w:val="ConsPlusNormal"/>
        <w:spacing w:before="220"/>
        <w:ind w:firstLine="540"/>
        <w:jc w:val="both"/>
      </w:pPr>
      <w:r w:rsidRPr="001F15A9">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5A5385" w:rsidRPr="001F15A9" w:rsidRDefault="005A5385" w:rsidP="005A5385">
      <w:pPr>
        <w:pStyle w:val="ConsPlusNormal"/>
        <w:spacing w:before="220"/>
        <w:ind w:firstLine="540"/>
        <w:jc w:val="both"/>
      </w:pPr>
      <w:r w:rsidRPr="001F15A9">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5A5385" w:rsidRPr="001F15A9" w:rsidRDefault="005A5385" w:rsidP="005A5385">
      <w:pPr>
        <w:pStyle w:val="ConsPlusNormal"/>
        <w:spacing w:before="220"/>
        <w:ind w:firstLine="540"/>
        <w:jc w:val="both"/>
      </w:pPr>
      <w:r w:rsidRPr="001F15A9">
        <w:t>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5A5385" w:rsidRPr="001F15A9" w:rsidRDefault="005A5385" w:rsidP="005A5385">
      <w:pPr>
        <w:pStyle w:val="ConsPlusNormal"/>
        <w:spacing w:before="220"/>
        <w:ind w:firstLine="540"/>
        <w:jc w:val="both"/>
      </w:pPr>
      <w:r w:rsidRPr="001F15A9">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5A5385" w:rsidRPr="001F15A9" w:rsidRDefault="005A5385" w:rsidP="005A5385">
      <w:pPr>
        <w:pStyle w:val="ConsPlusNormal"/>
        <w:spacing w:before="220"/>
        <w:ind w:firstLine="540"/>
        <w:jc w:val="both"/>
      </w:pPr>
      <w:r w:rsidRPr="001F15A9">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5A5385" w:rsidRPr="001F15A9" w:rsidRDefault="005A5385" w:rsidP="005A5385">
      <w:pPr>
        <w:pStyle w:val="ConsPlusNormal"/>
        <w:spacing w:before="220"/>
        <w:ind w:firstLine="540"/>
        <w:jc w:val="both"/>
      </w:pPr>
      <w:r w:rsidRPr="001F15A9">
        <w:t>18.27.1. Подачи участником закупки заявки с нарушением требований, предусмотренных пунктом 18.20 настоящего раздела.</w:t>
      </w:r>
    </w:p>
    <w:p w:rsidR="005A5385" w:rsidRPr="001F15A9" w:rsidRDefault="005A5385" w:rsidP="005A5385">
      <w:pPr>
        <w:pStyle w:val="ConsPlusNormal"/>
        <w:spacing w:before="220"/>
        <w:ind w:firstLine="540"/>
        <w:jc w:val="both"/>
      </w:pPr>
      <w:r w:rsidRPr="001F15A9">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5A5385" w:rsidRPr="001F15A9" w:rsidRDefault="005A5385" w:rsidP="005A5385">
      <w:pPr>
        <w:pStyle w:val="ConsPlusNormal"/>
        <w:spacing w:before="220"/>
        <w:ind w:firstLine="540"/>
        <w:jc w:val="both"/>
      </w:pPr>
      <w:r w:rsidRPr="001F15A9">
        <w:t>18.27.3. Получения заявки после установленных заказчиком даты и времени окончания срока подачи заявок на участие в конкурсе в электронной форме.</w:t>
      </w:r>
    </w:p>
    <w:p w:rsidR="005A5385" w:rsidRPr="001F15A9" w:rsidRDefault="005A5385" w:rsidP="005A5385">
      <w:pPr>
        <w:pStyle w:val="ConsPlusNormal"/>
        <w:spacing w:before="220"/>
        <w:ind w:firstLine="540"/>
        <w:jc w:val="both"/>
      </w:pPr>
      <w:r w:rsidRPr="001F15A9">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5A5385" w:rsidRPr="001F15A9" w:rsidRDefault="005A5385" w:rsidP="005A5385">
      <w:pPr>
        <w:pStyle w:val="ConsPlusNormal"/>
        <w:spacing w:before="220"/>
        <w:ind w:firstLine="540"/>
        <w:jc w:val="both"/>
      </w:pPr>
      <w:r w:rsidRPr="001F15A9">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5A5385" w:rsidRPr="001F15A9" w:rsidRDefault="005A5385" w:rsidP="005A5385">
      <w:pPr>
        <w:pStyle w:val="ConsPlusNormal"/>
        <w:spacing w:before="220"/>
        <w:ind w:firstLine="540"/>
        <w:jc w:val="both"/>
      </w:pPr>
      <w:r w:rsidRPr="001F15A9">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5A5385" w:rsidRPr="001F15A9" w:rsidRDefault="005A5385" w:rsidP="005A5385">
      <w:pPr>
        <w:pStyle w:val="ConsPlusNormal"/>
        <w:spacing w:before="220"/>
        <w:ind w:firstLine="540"/>
        <w:jc w:val="both"/>
      </w:pPr>
      <w:r w:rsidRPr="001F15A9">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5A5385" w:rsidRPr="001F15A9" w:rsidRDefault="005A5385" w:rsidP="005A5385">
      <w:pPr>
        <w:pStyle w:val="ConsPlusNormal"/>
        <w:spacing w:before="220"/>
        <w:ind w:firstLine="540"/>
        <w:jc w:val="both"/>
      </w:pPr>
      <w:r w:rsidRPr="001F15A9">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5A5385" w:rsidRPr="001F15A9" w:rsidRDefault="005A5385" w:rsidP="005A5385">
      <w:pPr>
        <w:pStyle w:val="ConsPlusNormal"/>
        <w:spacing w:before="220"/>
        <w:ind w:firstLine="540"/>
        <w:jc w:val="both"/>
      </w:pPr>
      <w:r w:rsidRPr="001F15A9">
        <w:t xml:space="preserve">18.31. По результатам рассмотрения и оценки первых частей заявок на участие в конкурсе в </w:t>
      </w:r>
      <w:r w:rsidRPr="001F15A9">
        <w:lastRenderedPageBreak/>
        <w:t>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rsidR="005A5385" w:rsidRPr="001F15A9" w:rsidRDefault="005A5385" w:rsidP="005A5385">
      <w:pPr>
        <w:pStyle w:val="ConsPlusNormal"/>
        <w:spacing w:before="220"/>
        <w:ind w:firstLine="540"/>
        <w:jc w:val="both"/>
      </w:pPr>
      <w:bookmarkStart w:id="34" w:name="P649"/>
      <w:bookmarkEnd w:id="34"/>
      <w:r w:rsidRPr="001F15A9">
        <w:t>18.32. Участник конкурса в электронной форме не допускается к участию в конкурсе в электронной форме в случае:</w:t>
      </w:r>
    </w:p>
    <w:p w:rsidR="005A5385" w:rsidRPr="001F15A9" w:rsidRDefault="005A5385" w:rsidP="005A5385">
      <w:pPr>
        <w:pStyle w:val="ConsPlusNormal"/>
        <w:spacing w:before="220"/>
        <w:ind w:firstLine="540"/>
        <w:jc w:val="both"/>
      </w:pPr>
      <w:r w:rsidRPr="001F15A9">
        <w:t>18.32.1. Непредставления информации, предусмотренной пунктом 18.17 настоящего раздела, или представления недостоверной информации.</w:t>
      </w:r>
    </w:p>
    <w:p w:rsidR="005A5385" w:rsidRPr="001F15A9" w:rsidRDefault="005A5385" w:rsidP="005A5385">
      <w:pPr>
        <w:pStyle w:val="ConsPlusNormal"/>
        <w:spacing w:before="220"/>
        <w:ind w:firstLine="540"/>
        <w:jc w:val="both"/>
      </w:pPr>
      <w:r w:rsidRPr="001F15A9">
        <w:t>18.32.2.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5A5385" w:rsidRPr="001F15A9" w:rsidRDefault="005A5385" w:rsidP="005A5385">
      <w:pPr>
        <w:pStyle w:val="ConsPlusNormal"/>
        <w:spacing w:before="220"/>
        <w:ind w:firstLine="540"/>
        <w:jc w:val="both"/>
      </w:pPr>
      <w:r w:rsidRPr="001F15A9">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5A5385" w:rsidRPr="001F15A9" w:rsidRDefault="005A5385" w:rsidP="005A5385">
      <w:pPr>
        <w:pStyle w:val="ConsPlusNormal"/>
        <w:spacing w:before="220"/>
        <w:ind w:firstLine="540"/>
        <w:jc w:val="both"/>
      </w:pPr>
      <w:r w:rsidRPr="001F15A9">
        <w:t>Отказ в допуске к участию в конкурсе в электронной форме по основаниям, не предусмотренным настоящим пунктом, не допускается.</w:t>
      </w:r>
    </w:p>
    <w:p w:rsidR="005A5385" w:rsidRPr="001F15A9" w:rsidRDefault="005A5385" w:rsidP="005A5385">
      <w:pPr>
        <w:pStyle w:val="ConsPlusNormal"/>
        <w:spacing w:before="220"/>
        <w:ind w:firstLine="540"/>
        <w:jc w:val="both"/>
      </w:pPr>
      <w:r w:rsidRPr="001F15A9">
        <w:t>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5A5385" w:rsidRPr="001F15A9" w:rsidRDefault="005A5385" w:rsidP="005A5385">
      <w:pPr>
        <w:pStyle w:val="ConsPlusNormal"/>
        <w:spacing w:before="220"/>
        <w:ind w:firstLine="540"/>
        <w:jc w:val="both"/>
      </w:pPr>
      <w:bookmarkStart w:id="35" w:name="P655"/>
      <w:bookmarkEnd w:id="35"/>
      <w:r w:rsidRPr="001F15A9">
        <w:t>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N 223-ФЗ, а также:</w:t>
      </w:r>
    </w:p>
    <w:p w:rsidR="005A5385" w:rsidRPr="001F15A9" w:rsidRDefault="005A5385" w:rsidP="005A5385">
      <w:pPr>
        <w:pStyle w:val="ConsPlusNormal"/>
        <w:spacing w:before="220"/>
        <w:ind w:firstLine="540"/>
        <w:jc w:val="both"/>
      </w:pPr>
      <w:r w:rsidRPr="001F15A9">
        <w:t>дату и место рассмотрения и оценки первых частей заявок на участие в конкурсе в электронной форме;</w:t>
      </w:r>
    </w:p>
    <w:p w:rsidR="005A5385" w:rsidRPr="001F15A9" w:rsidRDefault="005A5385" w:rsidP="005A5385">
      <w:pPr>
        <w:pStyle w:val="ConsPlusNormal"/>
        <w:spacing w:before="220"/>
        <w:ind w:firstLine="540"/>
        <w:jc w:val="both"/>
      </w:pPr>
      <w:r w:rsidRPr="001F15A9">
        <w:t>информацию о порядковых номерах заявок на участие в конкурсе в электронной форме;</w:t>
      </w:r>
    </w:p>
    <w:p w:rsidR="005A5385" w:rsidRPr="001F15A9" w:rsidRDefault="005A5385" w:rsidP="005A5385">
      <w:pPr>
        <w:pStyle w:val="ConsPlusNormal"/>
        <w:spacing w:before="220"/>
        <w:ind w:firstLine="540"/>
        <w:jc w:val="both"/>
      </w:pPr>
      <w:r w:rsidRPr="001F15A9">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5A5385" w:rsidRPr="001F15A9" w:rsidRDefault="005A5385" w:rsidP="005A5385">
      <w:pPr>
        <w:pStyle w:val="ConsPlusNormal"/>
        <w:spacing w:before="220"/>
        <w:ind w:firstLine="540"/>
        <w:jc w:val="both"/>
      </w:pPr>
      <w:r w:rsidRPr="001F15A9">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5A5385" w:rsidRPr="001F15A9" w:rsidRDefault="005A5385" w:rsidP="005A5385">
      <w:pPr>
        <w:pStyle w:val="ConsPlusNormal"/>
        <w:spacing w:before="220"/>
        <w:ind w:firstLine="540"/>
        <w:jc w:val="both"/>
      </w:pPr>
      <w:r w:rsidRPr="001F15A9">
        <w:t xml:space="preserve">порядок оценки заявок на участие в конкурсе в электронной форме по критерию, </w:t>
      </w:r>
      <w:r w:rsidRPr="001F15A9">
        <w:lastRenderedPageBreak/>
        <w:t>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5A5385" w:rsidRPr="001F15A9" w:rsidRDefault="005A5385" w:rsidP="005A5385">
      <w:pPr>
        <w:pStyle w:val="ConsPlusNormal"/>
        <w:spacing w:before="220"/>
        <w:ind w:firstLine="540"/>
        <w:jc w:val="both"/>
      </w:pPr>
      <w:r w:rsidRPr="001F15A9">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1F15A9" w:rsidRDefault="005A5385" w:rsidP="005A5385">
      <w:pPr>
        <w:pStyle w:val="ConsPlusNormal"/>
        <w:spacing w:before="220"/>
        <w:ind w:firstLine="540"/>
        <w:jc w:val="both"/>
      </w:pPr>
      <w:r w:rsidRPr="001F15A9">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5A5385" w:rsidRPr="001F15A9" w:rsidRDefault="005A5385" w:rsidP="005A5385">
      <w:pPr>
        <w:pStyle w:val="ConsPlusNormal"/>
        <w:spacing w:before="220"/>
        <w:ind w:firstLine="540"/>
        <w:jc w:val="both"/>
      </w:pPr>
      <w:bookmarkStart w:id="36" w:name="P663"/>
      <w:bookmarkEnd w:id="36"/>
      <w:r w:rsidRPr="001F15A9">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5A5385" w:rsidRPr="001F15A9" w:rsidRDefault="005A5385" w:rsidP="005A5385">
      <w:pPr>
        <w:pStyle w:val="ConsPlusNormal"/>
        <w:spacing w:before="220"/>
        <w:ind w:firstLine="540"/>
        <w:jc w:val="both"/>
      </w:pPr>
      <w:r w:rsidRPr="001F15A9">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5A5385" w:rsidRPr="001F15A9" w:rsidRDefault="005A5385" w:rsidP="005A5385">
      <w:pPr>
        <w:pStyle w:val="ConsPlusNormal"/>
        <w:spacing w:before="220"/>
        <w:ind w:firstLine="540"/>
        <w:jc w:val="both"/>
      </w:pPr>
      <w:r w:rsidRPr="001F15A9">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5A5385" w:rsidRPr="001F15A9" w:rsidRDefault="005A5385" w:rsidP="005A5385">
      <w:pPr>
        <w:pStyle w:val="ConsPlusNormal"/>
        <w:spacing w:before="220"/>
        <w:ind w:firstLine="540"/>
        <w:jc w:val="both"/>
      </w:pPr>
      <w:r w:rsidRPr="001F15A9">
        <w:t>о дате и времени начала проведения процедуры подачи окончательных предложений о цене договора.</w:t>
      </w:r>
    </w:p>
    <w:p w:rsidR="005A5385" w:rsidRPr="001F15A9" w:rsidRDefault="005A5385" w:rsidP="005A5385">
      <w:pPr>
        <w:pStyle w:val="ConsPlusNormal"/>
        <w:spacing w:before="220"/>
        <w:ind w:firstLine="540"/>
        <w:jc w:val="both"/>
      </w:pPr>
      <w:r w:rsidRPr="001F15A9">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5A5385" w:rsidRPr="001F15A9" w:rsidRDefault="005A5385" w:rsidP="005A5385">
      <w:pPr>
        <w:pStyle w:val="ConsPlusNormal"/>
        <w:spacing w:before="220"/>
        <w:ind w:firstLine="540"/>
        <w:jc w:val="both"/>
      </w:pPr>
      <w:r w:rsidRPr="001F15A9">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A5385" w:rsidRPr="001F15A9" w:rsidRDefault="005A5385" w:rsidP="005A5385">
      <w:pPr>
        <w:pStyle w:val="ConsPlusNormal"/>
        <w:spacing w:before="220"/>
        <w:ind w:firstLine="540"/>
        <w:jc w:val="both"/>
      </w:pPr>
      <w:r w:rsidRPr="001F15A9">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5A5385" w:rsidRPr="001F15A9" w:rsidRDefault="005A5385" w:rsidP="005A5385">
      <w:pPr>
        <w:pStyle w:val="ConsPlusNormal"/>
        <w:spacing w:before="220"/>
        <w:ind w:firstLine="540"/>
        <w:jc w:val="both"/>
      </w:pPr>
      <w:r w:rsidRPr="001F15A9">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5A5385" w:rsidRPr="001F15A9" w:rsidRDefault="005A5385" w:rsidP="005A5385">
      <w:pPr>
        <w:pStyle w:val="ConsPlusNormal"/>
        <w:spacing w:before="220"/>
        <w:ind w:firstLine="540"/>
        <w:jc w:val="both"/>
      </w:pPr>
      <w:r w:rsidRPr="001F15A9">
        <w:t xml:space="preserve">Если в извещении о проведении конкурса в электронной форме и конкурсной документации </w:t>
      </w:r>
      <w:r w:rsidRPr="001F15A9">
        <w:lastRenderedPageBreak/>
        <w:t>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5A5385" w:rsidRPr="001F15A9" w:rsidRDefault="005A5385" w:rsidP="005A5385">
      <w:pPr>
        <w:pStyle w:val="ConsPlusNormal"/>
        <w:spacing w:before="220"/>
        <w:ind w:firstLine="540"/>
        <w:jc w:val="both"/>
      </w:pPr>
      <w:r w:rsidRPr="001F15A9">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5A5385" w:rsidRPr="001F15A9" w:rsidRDefault="005A5385" w:rsidP="005A5385">
      <w:pPr>
        <w:pStyle w:val="ConsPlusNormal"/>
        <w:spacing w:before="220"/>
        <w:ind w:firstLine="540"/>
        <w:jc w:val="both"/>
      </w:pPr>
      <w:bookmarkStart w:id="37" w:name="P673"/>
      <w:bookmarkEnd w:id="37"/>
      <w:r w:rsidRPr="001F15A9">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5A5385" w:rsidRPr="001F15A9" w:rsidRDefault="005A5385" w:rsidP="005A5385">
      <w:pPr>
        <w:pStyle w:val="ConsPlusNormal"/>
        <w:spacing w:before="220"/>
        <w:ind w:firstLine="540"/>
        <w:jc w:val="both"/>
      </w:pPr>
      <w:r w:rsidRPr="001F15A9">
        <w:t>дату, время начала и время окончания проведения процедуры подачи окончательных предложений;</w:t>
      </w:r>
    </w:p>
    <w:p w:rsidR="005A5385" w:rsidRPr="001F15A9" w:rsidRDefault="005A5385" w:rsidP="005A5385">
      <w:pPr>
        <w:pStyle w:val="ConsPlusNormal"/>
        <w:spacing w:before="220"/>
        <w:ind w:firstLine="540"/>
        <w:jc w:val="both"/>
      </w:pPr>
      <w:r w:rsidRPr="001F15A9">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5A5385" w:rsidRPr="001F15A9" w:rsidRDefault="005A5385" w:rsidP="005A5385">
      <w:pPr>
        <w:pStyle w:val="ConsPlusNormal"/>
        <w:spacing w:before="220"/>
        <w:ind w:firstLine="540"/>
        <w:jc w:val="both"/>
      </w:pPr>
      <w:r w:rsidRPr="001F15A9">
        <w:t>18.41.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5A5385" w:rsidRPr="001F15A9" w:rsidRDefault="005A5385" w:rsidP="005A5385">
      <w:pPr>
        <w:pStyle w:val="ConsPlusNormal"/>
        <w:spacing w:before="220"/>
        <w:ind w:firstLine="540"/>
        <w:jc w:val="both"/>
      </w:pPr>
      <w:r w:rsidRPr="001F15A9">
        <w:t>18.42. Срок рассмотрения и оценки вторых частей заявок на участие в конкурсе в электронной форме не может превышать трех рабочих дней.</w:t>
      </w:r>
    </w:p>
    <w:p w:rsidR="005A5385" w:rsidRPr="001F15A9" w:rsidRDefault="005A5385" w:rsidP="005A5385">
      <w:pPr>
        <w:pStyle w:val="ConsPlusNormal"/>
        <w:spacing w:before="220"/>
        <w:ind w:firstLine="540"/>
        <w:jc w:val="both"/>
      </w:pPr>
      <w:r w:rsidRPr="001F15A9">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5A5385" w:rsidRPr="001F15A9" w:rsidRDefault="005A5385" w:rsidP="005A5385">
      <w:pPr>
        <w:pStyle w:val="ConsPlusNormal"/>
        <w:spacing w:before="220"/>
        <w:ind w:firstLine="540"/>
        <w:jc w:val="both"/>
      </w:pPr>
      <w:r w:rsidRPr="001F15A9">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5A5385" w:rsidRPr="001F15A9" w:rsidRDefault="005A5385" w:rsidP="005A5385">
      <w:pPr>
        <w:pStyle w:val="ConsPlusNormal"/>
        <w:spacing w:before="220"/>
        <w:ind w:firstLine="540"/>
        <w:jc w:val="both"/>
      </w:pPr>
      <w:r w:rsidRPr="001F15A9">
        <w:t>18.44.1.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5A5385" w:rsidRPr="001F15A9" w:rsidRDefault="005A5385" w:rsidP="005A5385">
      <w:pPr>
        <w:pStyle w:val="ConsPlusNormal"/>
        <w:spacing w:before="220"/>
        <w:ind w:firstLine="540"/>
        <w:jc w:val="both"/>
      </w:pPr>
      <w:r w:rsidRPr="001F15A9">
        <w:t>18.44.2.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5A5385" w:rsidRPr="001F15A9" w:rsidRDefault="005A5385" w:rsidP="005A5385">
      <w:pPr>
        <w:pStyle w:val="ConsPlusNormal"/>
        <w:spacing w:before="220"/>
        <w:ind w:firstLine="540"/>
        <w:jc w:val="both"/>
      </w:pPr>
      <w:r w:rsidRPr="001F15A9">
        <w:t>18.44.3. Несоответствия участника такого конкурса требованиям, установленным конкурсной документацией.</w:t>
      </w:r>
    </w:p>
    <w:p w:rsidR="005A5385" w:rsidRPr="001F15A9" w:rsidRDefault="005A5385" w:rsidP="005A5385">
      <w:pPr>
        <w:pStyle w:val="ConsPlusNormal"/>
        <w:spacing w:before="220"/>
        <w:ind w:firstLine="540"/>
        <w:jc w:val="both"/>
      </w:pPr>
      <w:r w:rsidRPr="001F15A9">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5A5385" w:rsidRPr="001F15A9" w:rsidRDefault="005A5385" w:rsidP="005A5385">
      <w:pPr>
        <w:pStyle w:val="ConsPlusNormal"/>
        <w:spacing w:before="220"/>
        <w:ind w:firstLine="540"/>
        <w:jc w:val="both"/>
      </w:pPr>
      <w:r w:rsidRPr="001F15A9">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w:t>
      </w:r>
      <w:r w:rsidRPr="001F15A9">
        <w:lastRenderedPageBreak/>
        <w:t>установлении этих критериев в конкурсной документации).Оценка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
    <w:p w:rsidR="005A5385" w:rsidRPr="001F15A9" w:rsidRDefault="005A5385" w:rsidP="005A5385">
      <w:pPr>
        <w:pStyle w:val="ConsPlusNormal"/>
        <w:spacing w:before="220"/>
        <w:ind w:firstLine="540"/>
        <w:jc w:val="both"/>
      </w:pPr>
      <w:bookmarkStart w:id="38" w:name="P685"/>
      <w:bookmarkEnd w:id="38"/>
      <w:r w:rsidRPr="001F15A9">
        <w:t>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N 223-ФЗ, а также:</w:t>
      </w:r>
    </w:p>
    <w:p w:rsidR="005A5385" w:rsidRPr="001F15A9" w:rsidRDefault="005A5385" w:rsidP="005A5385">
      <w:pPr>
        <w:pStyle w:val="ConsPlusNormal"/>
        <w:spacing w:before="220"/>
        <w:ind w:firstLine="540"/>
        <w:jc w:val="both"/>
      </w:pPr>
      <w:r w:rsidRPr="001F15A9">
        <w:t>дату и место рассмотрения и оценки вторых частей заявок на участие в конкурсе в электронной форме;</w:t>
      </w:r>
    </w:p>
    <w:p w:rsidR="005A5385" w:rsidRPr="001F15A9" w:rsidRDefault="005A5385" w:rsidP="005A5385">
      <w:pPr>
        <w:pStyle w:val="ConsPlusNormal"/>
        <w:spacing w:before="220"/>
        <w:ind w:firstLine="540"/>
        <w:jc w:val="both"/>
      </w:pPr>
      <w:r w:rsidRPr="001F15A9">
        <w:t>информацию об участниках конкурса в электронной форме, заявки которых были рассмотрены;</w:t>
      </w:r>
    </w:p>
    <w:p w:rsidR="005A5385" w:rsidRPr="001F15A9" w:rsidRDefault="005A5385" w:rsidP="005A5385">
      <w:pPr>
        <w:pStyle w:val="ConsPlusNormal"/>
        <w:spacing w:before="220"/>
        <w:ind w:firstLine="540"/>
        <w:jc w:val="both"/>
      </w:pPr>
      <w:r w:rsidRPr="001F15A9">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5A5385" w:rsidRPr="001F15A9" w:rsidRDefault="005A5385" w:rsidP="005A5385">
      <w:pPr>
        <w:pStyle w:val="ConsPlusNormal"/>
        <w:spacing w:before="220"/>
        <w:ind w:firstLine="540"/>
        <w:jc w:val="both"/>
      </w:pPr>
      <w:r w:rsidRPr="001F15A9">
        <w:t>решение каждого присутствующего члена комиссии в отношении заявки на участие в конкурсе в электронной форме каждого его участника;</w:t>
      </w:r>
    </w:p>
    <w:p w:rsidR="005A5385" w:rsidRPr="001F15A9" w:rsidRDefault="005A5385" w:rsidP="005A5385">
      <w:pPr>
        <w:pStyle w:val="ConsPlusNormal"/>
        <w:spacing w:before="220"/>
        <w:ind w:firstLine="540"/>
        <w:jc w:val="both"/>
      </w:pPr>
      <w:r w:rsidRPr="001F15A9">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потаким критериям, за исключением критерия, указанного в подпункте 18.14.4 пункта 18.14 настоящего раздела.</w:t>
      </w:r>
    </w:p>
    <w:p w:rsidR="005A5385" w:rsidRPr="001F15A9" w:rsidRDefault="005A5385" w:rsidP="005A5385">
      <w:pPr>
        <w:pStyle w:val="ConsPlusNormal"/>
        <w:spacing w:before="220"/>
        <w:ind w:firstLine="540"/>
        <w:jc w:val="both"/>
      </w:pPr>
      <w:bookmarkStart w:id="39" w:name="P691"/>
      <w:bookmarkEnd w:id="39"/>
      <w:r w:rsidRPr="001F15A9">
        <w:t>18.48. Указанный в пункте 18.47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1F15A9" w:rsidRDefault="005A5385" w:rsidP="005A5385">
      <w:pPr>
        <w:pStyle w:val="ConsPlusNormal"/>
        <w:spacing w:before="220"/>
        <w:ind w:firstLine="540"/>
        <w:jc w:val="both"/>
      </w:pPr>
      <w:bookmarkStart w:id="40" w:name="P692"/>
      <w:bookmarkEnd w:id="40"/>
      <w:r w:rsidRPr="001F15A9">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5A5385" w:rsidRPr="001F15A9" w:rsidRDefault="005A5385" w:rsidP="005A5385">
      <w:pPr>
        <w:pStyle w:val="ConsPlusNormal"/>
        <w:spacing w:before="220"/>
        <w:ind w:firstLine="540"/>
        <w:jc w:val="both"/>
      </w:pPr>
      <w:r w:rsidRPr="001F15A9">
        <w:t>18.50.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5A5385" w:rsidRPr="001F15A9" w:rsidRDefault="005A5385" w:rsidP="005A5385">
      <w:pPr>
        <w:pStyle w:val="ConsPlusNormal"/>
        <w:spacing w:before="220"/>
        <w:ind w:firstLine="540"/>
        <w:jc w:val="both"/>
      </w:pPr>
      <w:r w:rsidRPr="001F15A9">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w:t>
      </w:r>
      <w:r w:rsidRPr="001F15A9">
        <w:lastRenderedPageBreak/>
        <w:t>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5A5385" w:rsidRPr="001F15A9" w:rsidRDefault="005A5385" w:rsidP="005A5385">
      <w:pPr>
        <w:pStyle w:val="ConsPlusNormal"/>
        <w:spacing w:before="220"/>
        <w:ind w:firstLine="540"/>
        <w:jc w:val="both"/>
      </w:pPr>
      <w:r w:rsidRPr="001F15A9">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5A5385" w:rsidRPr="001F15A9" w:rsidRDefault="005A5385" w:rsidP="005A5385">
      <w:pPr>
        <w:pStyle w:val="ConsPlusNormal"/>
        <w:spacing w:before="220"/>
        <w:ind w:firstLine="540"/>
        <w:jc w:val="both"/>
      </w:pPr>
      <w:r w:rsidRPr="001F15A9">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rsidR="005A5385" w:rsidRPr="001F15A9" w:rsidRDefault="005A5385" w:rsidP="005A5385">
      <w:pPr>
        <w:pStyle w:val="ConsPlusNormal"/>
        <w:spacing w:before="220"/>
        <w:ind w:firstLine="540"/>
        <w:jc w:val="both"/>
      </w:pPr>
      <w:r w:rsidRPr="001F15A9">
        <w:t>18.52. Протокол подведения итогов конкурса в электронной форме должен содержать сведения, предусмотренные частью 14 статьи 3.2 Федерального закона N 223-ФЗ, а также информацию:</w:t>
      </w:r>
    </w:p>
    <w:p w:rsidR="005A5385" w:rsidRPr="001F15A9" w:rsidRDefault="005A5385" w:rsidP="005A5385">
      <w:pPr>
        <w:pStyle w:val="ConsPlusNormal"/>
        <w:spacing w:before="220"/>
        <w:ind w:firstLine="540"/>
        <w:jc w:val="both"/>
      </w:pPr>
      <w:r w:rsidRPr="001F15A9">
        <w:t>об участниках конкурса в электронной форме, заявки которых были рассмотрены;</w:t>
      </w:r>
    </w:p>
    <w:p w:rsidR="005A5385" w:rsidRPr="001F15A9" w:rsidRDefault="005A5385" w:rsidP="005A5385">
      <w:pPr>
        <w:pStyle w:val="ConsPlusNormal"/>
        <w:spacing w:before="220"/>
        <w:ind w:firstLine="540"/>
        <w:jc w:val="both"/>
      </w:pPr>
      <w:r w:rsidRPr="001F15A9">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5A5385" w:rsidRPr="001F15A9" w:rsidRDefault="005A5385" w:rsidP="005A5385">
      <w:pPr>
        <w:pStyle w:val="ConsPlusNormal"/>
        <w:spacing w:before="220"/>
        <w:ind w:firstLine="540"/>
        <w:jc w:val="both"/>
      </w:pPr>
      <w:r w:rsidRPr="001F15A9">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5A5385" w:rsidRPr="001F15A9" w:rsidRDefault="005A5385" w:rsidP="005A5385">
      <w:pPr>
        <w:pStyle w:val="ConsPlusNormal"/>
        <w:spacing w:before="220"/>
        <w:ind w:firstLine="540"/>
        <w:jc w:val="both"/>
      </w:pPr>
      <w:r w:rsidRPr="001F15A9">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5A5385" w:rsidRPr="001F15A9" w:rsidRDefault="005A5385" w:rsidP="005A5385">
      <w:pPr>
        <w:pStyle w:val="ConsPlusNormal"/>
        <w:spacing w:before="220"/>
        <w:ind w:firstLine="540"/>
        <w:jc w:val="both"/>
      </w:pPr>
      <w:r w:rsidRPr="001F15A9">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5A5385" w:rsidRPr="001F15A9" w:rsidRDefault="005A5385" w:rsidP="005A5385">
      <w:pPr>
        <w:pStyle w:val="ConsPlusNormal"/>
        <w:spacing w:before="220"/>
        <w:ind w:firstLine="540"/>
        <w:jc w:val="both"/>
      </w:pPr>
      <w:r w:rsidRPr="001F15A9">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5A5385" w:rsidRPr="001F15A9" w:rsidRDefault="005A5385" w:rsidP="005A5385">
      <w:pPr>
        <w:pStyle w:val="ConsPlusNormal"/>
        <w:spacing w:before="220"/>
        <w:ind w:firstLine="540"/>
        <w:jc w:val="both"/>
      </w:pPr>
      <w:r w:rsidRPr="001F15A9">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5A5385" w:rsidRPr="001F15A9" w:rsidRDefault="005A5385" w:rsidP="005A5385">
      <w:pPr>
        <w:pStyle w:val="ConsPlusNormal"/>
        <w:spacing w:before="220"/>
        <w:ind w:firstLine="540"/>
        <w:jc w:val="both"/>
      </w:pPr>
      <w:r w:rsidRPr="001F15A9">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5A5385" w:rsidRPr="001F15A9" w:rsidRDefault="005A5385" w:rsidP="005A5385">
      <w:pPr>
        <w:pStyle w:val="ConsPlusNormal"/>
        <w:spacing w:before="220"/>
        <w:ind w:firstLine="540"/>
        <w:jc w:val="both"/>
      </w:pPr>
      <w:r w:rsidRPr="001F15A9">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5A5385" w:rsidRPr="001F15A9" w:rsidRDefault="005A5385" w:rsidP="005A5385">
      <w:pPr>
        <w:pStyle w:val="ConsPlusNormal"/>
        <w:spacing w:before="220"/>
        <w:ind w:firstLine="540"/>
        <w:jc w:val="both"/>
      </w:pPr>
      <w:r w:rsidRPr="001F15A9">
        <w:t xml:space="preserve">18.53. Протокол подведения итогов конкурса в электронной форме в день его подписания </w:t>
      </w:r>
      <w:r w:rsidRPr="001F15A9">
        <w:lastRenderedPageBreak/>
        <w:t>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1F15A9" w:rsidRDefault="005A5385" w:rsidP="005A5385">
      <w:pPr>
        <w:pStyle w:val="ConsPlusNormal"/>
        <w:spacing w:before="220"/>
        <w:ind w:firstLine="540"/>
        <w:jc w:val="both"/>
      </w:pPr>
      <w:r w:rsidRPr="001F15A9">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5A5385" w:rsidRPr="001F15A9" w:rsidRDefault="005A5385" w:rsidP="005A5385">
      <w:pPr>
        <w:pStyle w:val="ConsPlusNormal"/>
        <w:spacing w:before="220"/>
        <w:ind w:firstLine="540"/>
        <w:jc w:val="both"/>
      </w:pPr>
      <w:r w:rsidRPr="001F15A9">
        <w:t>18.55.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5A5385" w:rsidRPr="001F15A9" w:rsidRDefault="005A5385" w:rsidP="005A5385">
      <w:pPr>
        <w:pStyle w:val="ConsPlusNormal"/>
        <w:spacing w:before="220"/>
        <w:ind w:firstLine="540"/>
        <w:jc w:val="both"/>
      </w:pPr>
      <w:r w:rsidRPr="001F15A9">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5A5385" w:rsidRPr="001F15A9" w:rsidRDefault="005A5385" w:rsidP="005A5385">
      <w:pPr>
        <w:pStyle w:val="ConsPlusNormal"/>
        <w:spacing w:before="220"/>
        <w:ind w:firstLine="540"/>
        <w:jc w:val="both"/>
      </w:pPr>
      <w:r w:rsidRPr="001F15A9">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5A5385" w:rsidRPr="001F15A9" w:rsidRDefault="005A5385" w:rsidP="005A5385">
      <w:pPr>
        <w:pStyle w:val="ConsPlusNormal"/>
        <w:spacing w:before="220"/>
        <w:ind w:firstLine="540"/>
        <w:jc w:val="both"/>
      </w:pPr>
      <w:r w:rsidRPr="001F15A9">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5A5385" w:rsidRPr="001F15A9" w:rsidRDefault="005A5385" w:rsidP="005A5385">
      <w:pPr>
        <w:pStyle w:val="ConsPlusNormal"/>
        <w:spacing w:before="220"/>
        <w:ind w:firstLine="540"/>
        <w:jc w:val="both"/>
      </w:pPr>
      <w:r w:rsidRPr="001F15A9">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5A5385" w:rsidRPr="001F15A9" w:rsidRDefault="005A5385" w:rsidP="005A5385">
      <w:pPr>
        <w:pStyle w:val="ConsPlusNormal"/>
        <w:spacing w:before="220"/>
        <w:ind w:firstLine="540"/>
        <w:jc w:val="both"/>
      </w:pPr>
      <w:r w:rsidRPr="001F15A9">
        <w:t>дата подписания протокола;</w:t>
      </w:r>
    </w:p>
    <w:p w:rsidR="005A5385" w:rsidRPr="001F15A9" w:rsidRDefault="005A5385" w:rsidP="005A5385">
      <w:pPr>
        <w:pStyle w:val="ConsPlusNormal"/>
        <w:spacing w:before="220"/>
        <w:ind w:firstLine="540"/>
        <w:jc w:val="both"/>
      </w:pPr>
      <w:r w:rsidRPr="001F15A9">
        <w:t>количество поданных заявок на участие в конкурсе в электронной форме, а также дата и время регистрации каждой такой заявки;</w:t>
      </w:r>
    </w:p>
    <w:p w:rsidR="005A5385" w:rsidRPr="001F15A9" w:rsidRDefault="005A5385" w:rsidP="005A5385">
      <w:pPr>
        <w:pStyle w:val="ConsPlusNormal"/>
        <w:spacing w:before="220"/>
        <w:ind w:firstLine="540"/>
        <w:jc w:val="both"/>
      </w:pPr>
      <w:r w:rsidRPr="001F15A9">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5A5385" w:rsidRPr="001F15A9" w:rsidRDefault="005A5385" w:rsidP="005A5385">
      <w:pPr>
        <w:pStyle w:val="ConsPlusNormal"/>
        <w:spacing w:before="220"/>
        <w:ind w:firstLine="540"/>
        <w:jc w:val="both"/>
      </w:pPr>
      <w:r w:rsidRPr="001F15A9">
        <w:t>причины, по которым конкурс в электронной форме признан несостоявшимся.</w:t>
      </w:r>
    </w:p>
    <w:p w:rsidR="005A5385" w:rsidRPr="001F15A9" w:rsidRDefault="005A5385" w:rsidP="005A5385">
      <w:pPr>
        <w:pStyle w:val="ConsPlusNormal"/>
        <w:spacing w:before="220"/>
        <w:ind w:firstLine="540"/>
        <w:jc w:val="both"/>
      </w:pPr>
      <w:r w:rsidRPr="001F15A9">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5A5385" w:rsidRPr="001F15A9" w:rsidRDefault="005A5385" w:rsidP="005A5385">
      <w:pPr>
        <w:pStyle w:val="ConsPlusNormal"/>
        <w:spacing w:before="220"/>
        <w:ind w:firstLine="540"/>
        <w:jc w:val="both"/>
      </w:pPr>
      <w:r w:rsidRPr="001F15A9">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5A5385" w:rsidRPr="001F15A9" w:rsidRDefault="005A5385" w:rsidP="005A5385">
      <w:pPr>
        <w:pStyle w:val="ConsPlusNormal"/>
        <w:spacing w:before="220"/>
        <w:ind w:firstLine="540"/>
        <w:jc w:val="both"/>
      </w:pPr>
      <w:r w:rsidRPr="001F15A9">
        <w:t xml:space="preserve">18.57.1.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w:t>
      </w:r>
      <w:r w:rsidRPr="001F15A9">
        <w:lastRenderedPageBreak/>
        <w:t>заявки на участие в конкурсе в электронной форме, уведомление единственному участнику такого конкурса.</w:t>
      </w:r>
    </w:p>
    <w:p w:rsidR="005A5385" w:rsidRPr="001F15A9" w:rsidRDefault="005A5385" w:rsidP="005A5385">
      <w:pPr>
        <w:pStyle w:val="ConsPlusNormal"/>
        <w:spacing w:before="220"/>
        <w:ind w:firstLine="540"/>
        <w:jc w:val="both"/>
      </w:pPr>
      <w:r w:rsidRPr="001F15A9">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5A5385" w:rsidRPr="001F15A9" w:rsidRDefault="005A5385" w:rsidP="005A5385">
      <w:pPr>
        <w:pStyle w:val="ConsPlusNormal"/>
        <w:spacing w:before="220"/>
        <w:ind w:firstLine="540"/>
        <w:jc w:val="both"/>
      </w:pPr>
      <w:r w:rsidRPr="001F15A9">
        <w:t>дата подписания протокола;</w:t>
      </w:r>
    </w:p>
    <w:p w:rsidR="005A5385" w:rsidRPr="001F15A9" w:rsidRDefault="005A5385" w:rsidP="005A5385">
      <w:pPr>
        <w:pStyle w:val="ConsPlusNormal"/>
        <w:spacing w:before="220"/>
        <w:ind w:firstLine="540"/>
        <w:jc w:val="both"/>
      </w:pPr>
      <w:r w:rsidRPr="001F15A9">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5A5385" w:rsidRPr="001F15A9" w:rsidRDefault="005A5385" w:rsidP="005A5385">
      <w:pPr>
        <w:pStyle w:val="ConsPlusNormal"/>
        <w:spacing w:before="220"/>
        <w:ind w:firstLine="540"/>
        <w:jc w:val="both"/>
      </w:pPr>
      <w:r w:rsidRPr="001F15A9">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5A5385" w:rsidRPr="001F15A9" w:rsidRDefault="005A5385" w:rsidP="005A5385">
      <w:pPr>
        <w:pStyle w:val="ConsPlusNormal"/>
        <w:spacing w:before="220"/>
        <w:ind w:firstLine="540"/>
        <w:jc w:val="both"/>
      </w:pPr>
      <w:r w:rsidRPr="001F15A9">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5A5385" w:rsidRPr="001F15A9" w:rsidRDefault="005A5385" w:rsidP="005A5385">
      <w:pPr>
        <w:pStyle w:val="ConsPlusNormal"/>
        <w:spacing w:before="220"/>
        <w:ind w:firstLine="540"/>
        <w:jc w:val="both"/>
      </w:pPr>
      <w:r w:rsidRPr="001F15A9">
        <w:t>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5A5385" w:rsidRPr="001F15A9" w:rsidRDefault="005A5385" w:rsidP="005A5385">
      <w:pPr>
        <w:pStyle w:val="ConsPlusNormal"/>
        <w:spacing w:before="220"/>
        <w:ind w:firstLine="540"/>
        <w:jc w:val="both"/>
      </w:pPr>
      <w:r w:rsidRPr="001F15A9">
        <w:t>18.59. Заказчик вправе провести новую или повторную закупку, если конкурс в электронной форме признан не состоявшимся по следующим основаниям:</w:t>
      </w:r>
    </w:p>
    <w:p w:rsidR="005A5385" w:rsidRPr="001F15A9" w:rsidRDefault="005A5385" w:rsidP="005A5385">
      <w:pPr>
        <w:pStyle w:val="ConsPlusNormal"/>
        <w:spacing w:before="220"/>
        <w:ind w:firstLine="540"/>
        <w:jc w:val="both"/>
      </w:pPr>
      <w:bookmarkStart w:id="41" w:name="P728"/>
      <w:bookmarkEnd w:id="41"/>
      <w:r w:rsidRPr="001F15A9">
        <w:t>18.59.1. По окончании срока подачи заявок на участие в конкурсе в электронной форме не подано ни одной такой заявки.</w:t>
      </w:r>
    </w:p>
    <w:p w:rsidR="005A5385" w:rsidRPr="001F15A9" w:rsidRDefault="005A5385" w:rsidP="005A5385">
      <w:pPr>
        <w:pStyle w:val="ConsPlusNormal"/>
        <w:spacing w:before="220"/>
        <w:ind w:firstLine="540"/>
        <w:jc w:val="both"/>
      </w:pPr>
      <w:r w:rsidRPr="001F15A9">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5A5385" w:rsidRPr="001F15A9" w:rsidRDefault="005A5385" w:rsidP="005A5385">
      <w:pPr>
        <w:pStyle w:val="ConsPlusNormal"/>
        <w:spacing w:before="220"/>
        <w:ind w:firstLine="540"/>
        <w:jc w:val="both"/>
      </w:pPr>
      <w:bookmarkStart w:id="42" w:name="P730"/>
      <w:bookmarkEnd w:id="42"/>
      <w:r w:rsidRPr="001F15A9">
        <w:t>18.59.3. По результатам рассмотрения вторых частей заявок на участие в конкурсе в электронной форме комиссия отклонила все такие заявки.</w:t>
      </w:r>
    </w:p>
    <w:p w:rsidR="005A5385" w:rsidRPr="001F15A9" w:rsidRDefault="005A5385" w:rsidP="005A5385">
      <w:pPr>
        <w:pStyle w:val="ConsPlusNormal"/>
        <w:spacing w:before="220"/>
        <w:ind w:firstLine="540"/>
        <w:jc w:val="both"/>
      </w:pPr>
      <w:r w:rsidRPr="001F15A9">
        <w:t>При необходимости заказчик вносит изменения в план закупки в порядке, установленном разделом 6 настоящего Положения.</w:t>
      </w:r>
    </w:p>
    <w:p w:rsidR="005A5385" w:rsidRPr="001F15A9" w:rsidRDefault="005A5385" w:rsidP="005A5385">
      <w:pPr>
        <w:pStyle w:val="ConsPlusNormal"/>
        <w:spacing w:before="220"/>
        <w:ind w:firstLine="540"/>
        <w:jc w:val="both"/>
      </w:pPr>
      <w:r w:rsidRPr="001F15A9">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w:t>
      </w:r>
      <w:r w:rsidRPr="001F15A9">
        <w:lastRenderedPageBreak/>
        <w:t>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5A5385" w:rsidRPr="001F15A9" w:rsidRDefault="005A5385" w:rsidP="005A5385">
      <w:pPr>
        <w:pStyle w:val="ConsPlusNormal"/>
        <w:jc w:val="both"/>
      </w:pPr>
    </w:p>
    <w:p w:rsidR="005A5385" w:rsidRPr="001F15A9" w:rsidRDefault="005A5385" w:rsidP="005A5385">
      <w:pPr>
        <w:pStyle w:val="ConsPlusTitle"/>
        <w:jc w:val="center"/>
        <w:outlineLvl w:val="1"/>
      </w:pPr>
      <w:r w:rsidRPr="001F15A9">
        <w:t>19. Открытый аукцион</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5A5385" w:rsidRPr="001F15A9" w:rsidRDefault="005A5385" w:rsidP="005A5385">
      <w:pPr>
        <w:pStyle w:val="ConsPlusNormal"/>
        <w:spacing w:before="220"/>
        <w:ind w:firstLine="540"/>
        <w:jc w:val="both"/>
      </w:pPr>
      <w:r w:rsidRPr="001F15A9">
        <w:t>19.2. Проведение открытого аукциона осуществляется заказчиком в случае одновременного выполнения следующих условий:</w:t>
      </w:r>
    </w:p>
    <w:p w:rsidR="005A5385" w:rsidRPr="001F15A9" w:rsidRDefault="005A5385" w:rsidP="005A5385">
      <w:pPr>
        <w:pStyle w:val="ConsPlusNormal"/>
        <w:spacing w:before="220"/>
        <w:ind w:firstLine="540"/>
        <w:jc w:val="both"/>
      </w:pPr>
      <w:r w:rsidRPr="001F15A9">
        <w:t>существует возможность сформулировать подробное и точное описание предмета открытого аукциона;</w:t>
      </w:r>
    </w:p>
    <w:p w:rsidR="005A5385" w:rsidRPr="001F15A9" w:rsidRDefault="005A5385" w:rsidP="005A5385">
      <w:pPr>
        <w:pStyle w:val="ConsPlusNormal"/>
        <w:spacing w:before="220"/>
        <w:ind w:firstLine="540"/>
        <w:jc w:val="both"/>
      </w:pPr>
      <w:r w:rsidRPr="001F15A9">
        <w:t>критерии определения победителя такого аукциона имеют количественную и денежную оценку.</w:t>
      </w:r>
    </w:p>
    <w:p w:rsidR="005A5385" w:rsidRPr="001F15A9" w:rsidRDefault="005A5385" w:rsidP="005A5385">
      <w:pPr>
        <w:pStyle w:val="ConsPlusNormal"/>
        <w:spacing w:before="220"/>
        <w:ind w:firstLine="540"/>
        <w:jc w:val="both"/>
      </w:pPr>
      <w:r w:rsidRPr="001F15A9">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5A5385" w:rsidRPr="001F15A9" w:rsidRDefault="005A5385" w:rsidP="005A5385">
      <w:pPr>
        <w:pStyle w:val="ConsPlusNormal"/>
        <w:spacing w:before="220"/>
        <w:ind w:firstLine="540"/>
        <w:jc w:val="both"/>
      </w:pPr>
      <w:r w:rsidRPr="001F15A9">
        <w:t>19.4. Не допускается взимание с участников открытого аукциона платы за участие в таком аукционе.</w:t>
      </w:r>
    </w:p>
    <w:p w:rsidR="005A5385" w:rsidRPr="001F15A9" w:rsidRDefault="005A5385" w:rsidP="005A5385">
      <w:pPr>
        <w:pStyle w:val="ConsPlusNormal"/>
        <w:spacing w:before="220"/>
        <w:ind w:firstLine="540"/>
        <w:jc w:val="both"/>
      </w:pPr>
      <w:r w:rsidRPr="001F15A9">
        <w:t>19.5. Извещение о проведении открытого аукциона должно содержать следующие сведения:</w:t>
      </w:r>
    </w:p>
    <w:p w:rsidR="005A5385" w:rsidRPr="001F15A9" w:rsidRDefault="005A5385" w:rsidP="005A5385">
      <w:pPr>
        <w:pStyle w:val="ConsPlusNormal"/>
        <w:spacing w:before="220"/>
        <w:ind w:firstLine="540"/>
        <w:jc w:val="both"/>
      </w:pPr>
      <w:r w:rsidRPr="001F15A9">
        <w:t>19.5.1. Информация, предусмотренная разделом 14 настоящего Положения.</w:t>
      </w:r>
    </w:p>
    <w:p w:rsidR="005A5385" w:rsidRPr="001F15A9" w:rsidRDefault="005A5385" w:rsidP="005A5385">
      <w:pPr>
        <w:pStyle w:val="ConsPlusNormal"/>
        <w:spacing w:before="220"/>
        <w:ind w:firstLine="540"/>
        <w:jc w:val="both"/>
      </w:pPr>
      <w:r w:rsidRPr="001F15A9">
        <w:t>19.5.2. Дата, время и место вскрытия конвертов с заявками на участие в открытом аукционе.</w:t>
      </w:r>
    </w:p>
    <w:p w:rsidR="005A5385" w:rsidRPr="001F15A9" w:rsidRDefault="005A5385" w:rsidP="005A5385">
      <w:pPr>
        <w:pStyle w:val="ConsPlusNormal"/>
        <w:spacing w:before="220"/>
        <w:ind w:firstLine="540"/>
        <w:jc w:val="both"/>
      </w:pPr>
      <w:r w:rsidRPr="001F15A9">
        <w:t>19.5.3. Дата и место рассмотрения таких заявок на участие в открытом аукционе.</w:t>
      </w:r>
    </w:p>
    <w:p w:rsidR="005A5385" w:rsidRPr="001F15A9" w:rsidRDefault="005A5385" w:rsidP="005A5385">
      <w:pPr>
        <w:pStyle w:val="ConsPlusNormal"/>
        <w:spacing w:before="220"/>
        <w:ind w:firstLine="540"/>
        <w:jc w:val="both"/>
      </w:pPr>
      <w:r w:rsidRPr="001F15A9">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5A5385" w:rsidRPr="001F15A9" w:rsidRDefault="005A5385" w:rsidP="005A5385">
      <w:pPr>
        <w:pStyle w:val="ConsPlusNormal"/>
        <w:spacing w:before="220"/>
        <w:ind w:firstLine="540"/>
        <w:jc w:val="both"/>
      </w:pPr>
      <w:r w:rsidRPr="001F15A9">
        <w:t>19.7. Документация об открытом аукционе разрабатывается и утверждается заказчиком.</w:t>
      </w:r>
    </w:p>
    <w:p w:rsidR="005A5385" w:rsidRPr="001F15A9" w:rsidRDefault="005A5385" w:rsidP="005A5385">
      <w:pPr>
        <w:pStyle w:val="ConsPlusNormal"/>
        <w:spacing w:before="220"/>
        <w:ind w:firstLine="540"/>
        <w:jc w:val="both"/>
      </w:pPr>
      <w:r w:rsidRPr="001F15A9">
        <w:t>В документации об открытом аукционе должны быть указаны следующие сведения:</w:t>
      </w:r>
    </w:p>
    <w:p w:rsidR="005A5385" w:rsidRPr="001F15A9" w:rsidRDefault="005A5385" w:rsidP="005A5385">
      <w:pPr>
        <w:pStyle w:val="ConsPlusNormal"/>
        <w:spacing w:before="220"/>
        <w:ind w:firstLine="540"/>
        <w:jc w:val="both"/>
      </w:pPr>
      <w:r w:rsidRPr="001F15A9">
        <w:t>19.7.1. Информация, предусмотренная разделом 15 настоящего Положения.</w:t>
      </w:r>
    </w:p>
    <w:p w:rsidR="005A5385" w:rsidRPr="001F15A9" w:rsidRDefault="005A5385" w:rsidP="005A5385">
      <w:pPr>
        <w:pStyle w:val="ConsPlusNormal"/>
        <w:spacing w:before="220"/>
        <w:ind w:firstLine="540"/>
        <w:jc w:val="both"/>
      </w:pPr>
      <w:r w:rsidRPr="001F15A9">
        <w:t>19.7.2. Порядок проведения открытого аукциона, место, время и дата проведения открытого аукциона.</w:t>
      </w:r>
    </w:p>
    <w:p w:rsidR="005A5385" w:rsidRPr="001F15A9" w:rsidRDefault="005A5385" w:rsidP="005A5385">
      <w:pPr>
        <w:pStyle w:val="ConsPlusNormal"/>
        <w:spacing w:before="220"/>
        <w:ind w:firstLine="540"/>
        <w:jc w:val="both"/>
      </w:pPr>
      <w:r w:rsidRPr="001F15A9">
        <w:lastRenderedPageBreak/>
        <w:t>19.7.3. Величина "шага аукциона".</w:t>
      </w:r>
    </w:p>
    <w:p w:rsidR="005A5385" w:rsidRPr="001F15A9" w:rsidRDefault="005A5385" w:rsidP="005A5385">
      <w:pPr>
        <w:pStyle w:val="ConsPlusNormal"/>
        <w:spacing w:before="220"/>
        <w:ind w:firstLine="540"/>
        <w:jc w:val="both"/>
      </w:pPr>
      <w:r w:rsidRPr="001F15A9">
        <w:t>19.7.4. Порядок и срок отзыва заявок на участие в открытом аукционе.</w:t>
      </w:r>
    </w:p>
    <w:p w:rsidR="005A5385" w:rsidRPr="001F15A9" w:rsidRDefault="005A5385" w:rsidP="005A5385">
      <w:pPr>
        <w:pStyle w:val="ConsPlusNormal"/>
        <w:spacing w:before="220"/>
        <w:ind w:firstLine="540"/>
        <w:jc w:val="both"/>
      </w:pPr>
      <w:r w:rsidRPr="001F15A9">
        <w:t>19.7.5. Порядок внесения изменений в заявки на участие в открытом аукционе.</w:t>
      </w:r>
    </w:p>
    <w:p w:rsidR="005A5385" w:rsidRPr="001F15A9" w:rsidRDefault="005A5385" w:rsidP="005A5385">
      <w:pPr>
        <w:pStyle w:val="ConsPlusNormal"/>
        <w:spacing w:before="220"/>
        <w:ind w:firstLine="540"/>
        <w:jc w:val="both"/>
      </w:pPr>
      <w:r w:rsidRPr="001F15A9">
        <w:t>19.8. Неотъемлемой частью документации об открытом аукционе является проект договора, заключаемого по результатам закупки.</w:t>
      </w:r>
    </w:p>
    <w:p w:rsidR="005A5385" w:rsidRPr="001F15A9" w:rsidRDefault="005A5385" w:rsidP="005A5385">
      <w:pPr>
        <w:pStyle w:val="ConsPlusNormal"/>
        <w:spacing w:before="220"/>
        <w:ind w:firstLine="540"/>
        <w:jc w:val="both"/>
      </w:pPr>
      <w:r w:rsidRPr="001F15A9">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5A5385" w:rsidRPr="001F15A9" w:rsidRDefault="005A5385" w:rsidP="005A5385">
      <w:pPr>
        <w:pStyle w:val="ConsPlusNormal"/>
        <w:spacing w:before="220"/>
        <w:ind w:firstLine="540"/>
        <w:jc w:val="both"/>
      </w:pPr>
      <w:r w:rsidRPr="001F15A9">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5A5385" w:rsidRPr="001F15A9" w:rsidRDefault="005A5385" w:rsidP="005A5385">
      <w:pPr>
        <w:pStyle w:val="ConsPlusNormal"/>
        <w:spacing w:before="220"/>
        <w:ind w:firstLine="540"/>
        <w:jc w:val="both"/>
      </w:pPr>
      <w:r w:rsidRPr="001F15A9">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5A5385" w:rsidRPr="001F15A9" w:rsidRDefault="005A5385" w:rsidP="005A5385">
      <w:pPr>
        <w:pStyle w:val="ConsPlusNormal"/>
        <w:spacing w:before="220"/>
        <w:ind w:firstLine="540"/>
        <w:jc w:val="both"/>
      </w:pPr>
      <w:r w:rsidRPr="001F15A9">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5A5385" w:rsidRPr="001F15A9" w:rsidRDefault="005A5385" w:rsidP="005A5385">
      <w:pPr>
        <w:pStyle w:val="ConsPlusNormal"/>
        <w:spacing w:before="220"/>
        <w:ind w:firstLine="540"/>
        <w:jc w:val="both"/>
      </w:pPr>
      <w:r w:rsidRPr="001F15A9">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5A5385" w:rsidRPr="001F15A9" w:rsidRDefault="005A5385" w:rsidP="005A5385">
      <w:pPr>
        <w:pStyle w:val="ConsPlusNormal"/>
        <w:spacing w:before="220"/>
        <w:ind w:firstLine="540"/>
        <w:jc w:val="both"/>
      </w:pPr>
      <w:r w:rsidRPr="001F15A9">
        <w:t>19.12. Заказчик может отменить проведение открытого аукциона в соответствии с положениями пункта 16.3 раздела 16 настоящего Положения.</w:t>
      </w:r>
    </w:p>
    <w:p w:rsidR="005A5385" w:rsidRPr="001F15A9" w:rsidRDefault="005A5385" w:rsidP="005A5385">
      <w:pPr>
        <w:pStyle w:val="ConsPlusNormal"/>
        <w:spacing w:before="220"/>
        <w:ind w:firstLine="540"/>
        <w:jc w:val="both"/>
      </w:pPr>
      <w:r w:rsidRPr="001F15A9">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5A5385" w:rsidRPr="001F15A9" w:rsidRDefault="005A5385" w:rsidP="005A5385">
      <w:pPr>
        <w:pStyle w:val="ConsPlusNormal"/>
        <w:spacing w:before="220"/>
        <w:ind w:firstLine="540"/>
        <w:jc w:val="both"/>
      </w:pPr>
      <w:r w:rsidRPr="001F15A9">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5A5385" w:rsidRPr="001F15A9" w:rsidRDefault="005A5385" w:rsidP="005A5385">
      <w:pPr>
        <w:pStyle w:val="ConsPlusNormal"/>
        <w:spacing w:before="220"/>
        <w:ind w:firstLine="540"/>
        <w:jc w:val="both"/>
      </w:pPr>
      <w:r w:rsidRPr="001F15A9">
        <w:t>19.14. Заявка на участие в открытом аукционе должна содержать:</w:t>
      </w:r>
    </w:p>
    <w:p w:rsidR="005A5385" w:rsidRPr="001F15A9" w:rsidRDefault="005A5385" w:rsidP="005A5385">
      <w:pPr>
        <w:pStyle w:val="ConsPlusNormal"/>
        <w:spacing w:before="220"/>
        <w:ind w:firstLine="540"/>
        <w:jc w:val="both"/>
      </w:pPr>
      <w:r w:rsidRPr="001F15A9">
        <w:lastRenderedPageBreak/>
        <w:t>19.14.1. Сведения и документы об участнике открытого аукциона, подавшем такую заявку:</w:t>
      </w:r>
    </w:p>
    <w:p w:rsidR="005A5385" w:rsidRPr="001F15A9" w:rsidRDefault="005A5385" w:rsidP="005A5385">
      <w:pPr>
        <w:pStyle w:val="ConsPlusNormal"/>
        <w:spacing w:before="220"/>
        <w:ind w:firstLine="540"/>
        <w:jc w:val="both"/>
      </w:pPr>
      <w:r w:rsidRPr="001F15A9">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A5385" w:rsidRPr="001F15A9" w:rsidRDefault="005A5385" w:rsidP="005A5385">
      <w:pPr>
        <w:pStyle w:val="ConsPlusNormal"/>
        <w:spacing w:before="220"/>
        <w:ind w:firstLine="540"/>
        <w:jc w:val="both"/>
      </w:pPr>
      <w:r w:rsidRPr="001F15A9">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5A5385" w:rsidRPr="001F15A9" w:rsidRDefault="005A5385" w:rsidP="005A5385">
      <w:pPr>
        <w:pStyle w:val="ConsPlusNormal"/>
        <w:spacing w:before="220"/>
        <w:ind w:firstLine="540"/>
        <w:jc w:val="both"/>
      </w:pPr>
      <w:r w:rsidRPr="001F15A9">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5A5385" w:rsidRPr="001F15A9" w:rsidRDefault="005A5385" w:rsidP="005A5385">
      <w:pPr>
        <w:pStyle w:val="ConsPlusNormal"/>
        <w:spacing w:before="220"/>
        <w:ind w:firstLine="540"/>
        <w:jc w:val="both"/>
      </w:pPr>
      <w:r w:rsidRPr="001F15A9">
        <w:t>копии учредительных документов участника открытого аукциона (для юридического лица);</w:t>
      </w:r>
    </w:p>
    <w:p w:rsidR="005A5385" w:rsidRPr="001F15A9" w:rsidRDefault="005A5385" w:rsidP="005A5385">
      <w:pPr>
        <w:pStyle w:val="ConsPlusNormal"/>
        <w:spacing w:before="220"/>
        <w:ind w:firstLine="540"/>
        <w:jc w:val="both"/>
      </w:pPr>
      <w:r w:rsidRPr="001F15A9">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1F15A9" w:rsidRDefault="005A5385" w:rsidP="005A5385">
      <w:pPr>
        <w:pStyle w:val="ConsPlusNormal"/>
        <w:spacing w:before="220"/>
        <w:ind w:firstLine="540"/>
        <w:jc w:val="both"/>
      </w:pPr>
      <w:r w:rsidRPr="001F15A9">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1F15A9" w:rsidRDefault="005A5385" w:rsidP="005A5385">
      <w:pPr>
        <w:pStyle w:val="ConsPlusNormal"/>
        <w:spacing w:before="220"/>
        <w:ind w:firstLine="540"/>
        <w:jc w:val="both"/>
      </w:pPr>
      <w:r w:rsidRPr="001F15A9">
        <w:t>19.14.2. Предусмотренное одним из следующих пунктов согласие участника открытого аукциона:</w:t>
      </w:r>
    </w:p>
    <w:p w:rsidR="005A5385" w:rsidRPr="001F15A9" w:rsidRDefault="005A5385" w:rsidP="005A5385">
      <w:pPr>
        <w:pStyle w:val="ConsPlusNormal"/>
        <w:spacing w:before="220"/>
        <w:ind w:firstLine="540"/>
        <w:jc w:val="both"/>
      </w:pPr>
      <w:r w:rsidRPr="001F15A9">
        <w:lastRenderedPageBreak/>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5A5385" w:rsidRPr="001F15A9" w:rsidRDefault="005A5385" w:rsidP="005A5385">
      <w:pPr>
        <w:pStyle w:val="ConsPlusNormal"/>
        <w:spacing w:before="220"/>
        <w:ind w:firstLine="540"/>
        <w:jc w:val="both"/>
      </w:pPr>
      <w:r w:rsidRPr="001F15A9">
        <w:t>19.14.2.2. При осуществлении закупки товара или закупки работы, услуги, для выполнения, оказания которых используется товар:</w:t>
      </w:r>
    </w:p>
    <w:p w:rsidR="005A5385" w:rsidRPr="001F15A9" w:rsidRDefault="005A5385" w:rsidP="005A5385">
      <w:pPr>
        <w:pStyle w:val="ConsPlusNormal"/>
        <w:spacing w:before="220"/>
        <w:ind w:firstLine="540"/>
        <w:jc w:val="both"/>
      </w:pPr>
      <w:r w:rsidRPr="001F15A9">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5A5385" w:rsidRPr="001F15A9" w:rsidRDefault="005A5385" w:rsidP="005A5385">
      <w:pPr>
        <w:pStyle w:val="ConsPlusNormal"/>
        <w:spacing w:before="220"/>
        <w:ind w:firstLine="540"/>
        <w:jc w:val="both"/>
      </w:pPr>
      <w:r w:rsidRPr="001F15A9">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5A5385" w:rsidRPr="001F15A9" w:rsidRDefault="005A5385" w:rsidP="005A5385">
      <w:pPr>
        <w:pStyle w:val="ConsPlusNormal"/>
        <w:spacing w:before="220"/>
        <w:ind w:firstLine="540"/>
        <w:jc w:val="both"/>
      </w:pPr>
      <w:r w:rsidRPr="001F15A9">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5A5385" w:rsidRPr="001F15A9" w:rsidRDefault="005A5385" w:rsidP="005A5385">
      <w:pPr>
        <w:pStyle w:val="ConsPlusNormal"/>
        <w:spacing w:before="220"/>
        <w:ind w:firstLine="540"/>
        <w:jc w:val="both"/>
      </w:pPr>
      <w:r w:rsidRPr="001F15A9">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1F15A9" w:rsidRDefault="005A5385" w:rsidP="005A5385">
      <w:pPr>
        <w:pStyle w:val="ConsPlusNormal"/>
        <w:spacing w:before="220"/>
        <w:ind w:firstLine="540"/>
        <w:jc w:val="both"/>
      </w:pPr>
      <w:r w:rsidRPr="001F15A9">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1F15A9" w:rsidRDefault="005A5385" w:rsidP="005A5385">
      <w:pPr>
        <w:pStyle w:val="ConsPlusNormal"/>
        <w:spacing w:before="220"/>
        <w:ind w:firstLine="540"/>
        <w:jc w:val="both"/>
      </w:pPr>
      <w:r w:rsidRPr="001F15A9">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5A5385" w:rsidRPr="001F15A9" w:rsidRDefault="005A5385" w:rsidP="005A5385">
      <w:pPr>
        <w:pStyle w:val="ConsPlusNormal"/>
        <w:spacing w:before="220"/>
        <w:ind w:firstLine="540"/>
        <w:jc w:val="both"/>
      </w:pPr>
      <w:r w:rsidRPr="001F15A9">
        <w:t>19.14.7. Согласие субъекта персональных данных на обработку его персональных данных (для участника открытого аукциона - физического лица).</w:t>
      </w:r>
    </w:p>
    <w:p w:rsidR="005A5385" w:rsidRPr="001F15A9" w:rsidRDefault="005A5385" w:rsidP="005A5385">
      <w:pPr>
        <w:pStyle w:val="ConsPlusNormal"/>
        <w:spacing w:before="220"/>
        <w:ind w:firstLine="540"/>
        <w:jc w:val="both"/>
      </w:pPr>
      <w:r w:rsidRPr="001F15A9">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5A5385" w:rsidRPr="001F15A9" w:rsidRDefault="005A5385" w:rsidP="005A5385">
      <w:pPr>
        <w:pStyle w:val="ConsPlusNormal"/>
        <w:spacing w:before="220"/>
        <w:ind w:firstLine="540"/>
        <w:jc w:val="both"/>
      </w:pPr>
      <w:r w:rsidRPr="001F15A9">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5A5385" w:rsidRPr="001F15A9" w:rsidRDefault="005A5385" w:rsidP="005A5385">
      <w:pPr>
        <w:pStyle w:val="ConsPlusNormal"/>
        <w:spacing w:before="220"/>
        <w:ind w:firstLine="540"/>
        <w:jc w:val="both"/>
      </w:pPr>
      <w:r w:rsidRPr="001F15A9">
        <w:t xml:space="preserve">При этом ненадлежащее исполнение участником открытого аукциона требования о том, что </w:t>
      </w:r>
      <w:r w:rsidRPr="001F15A9">
        <w:lastRenderedPageBreak/>
        <w:t>все листы такой заявки и документов должны быть пронумерованы, не является основанием для отказа в допуске к участию в открытом аукционе.</w:t>
      </w:r>
    </w:p>
    <w:p w:rsidR="005A5385" w:rsidRPr="001F15A9" w:rsidRDefault="005A5385" w:rsidP="005A5385">
      <w:pPr>
        <w:pStyle w:val="ConsPlusNormal"/>
        <w:spacing w:before="220"/>
        <w:ind w:firstLine="540"/>
        <w:jc w:val="both"/>
      </w:pPr>
      <w:r w:rsidRPr="001F15A9">
        <w:t>19.17. Требовать от участника открытого аукциона документы и сведения, за исключением предусмотренных настоящим Положением, не допускается.</w:t>
      </w:r>
    </w:p>
    <w:p w:rsidR="005A5385" w:rsidRPr="001F15A9" w:rsidRDefault="005A5385" w:rsidP="005A5385">
      <w:pPr>
        <w:pStyle w:val="ConsPlusNormal"/>
        <w:spacing w:before="220"/>
        <w:ind w:firstLine="540"/>
        <w:jc w:val="both"/>
      </w:pPr>
      <w:r w:rsidRPr="001F15A9">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5A5385" w:rsidRPr="001F15A9" w:rsidRDefault="005A5385" w:rsidP="005A5385">
      <w:pPr>
        <w:pStyle w:val="ConsPlusNormal"/>
        <w:spacing w:before="220"/>
        <w:ind w:firstLine="540"/>
        <w:jc w:val="both"/>
      </w:pPr>
      <w:r w:rsidRPr="001F15A9">
        <w:t>Прием заявок на участие в открытом аукционе прекращается с наступлением даты вскрытия конвертов с заявками на участие в открытом аукционе.</w:t>
      </w:r>
    </w:p>
    <w:p w:rsidR="005A5385" w:rsidRPr="001F15A9" w:rsidRDefault="005A5385" w:rsidP="005A5385">
      <w:pPr>
        <w:pStyle w:val="ConsPlusNormal"/>
        <w:spacing w:before="220"/>
        <w:ind w:firstLine="540"/>
        <w:jc w:val="both"/>
      </w:pPr>
      <w:r w:rsidRPr="001F15A9">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5A5385" w:rsidRPr="001F15A9" w:rsidRDefault="005A5385" w:rsidP="005A5385">
      <w:pPr>
        <w:pStyle w:val="ConsPlusNormal"/>
        <w:spacing w:before="220"/>
        <w:ind w:firstLine="540"/>
        <w:jc w:val="both"/>
      </w:pPr>
      <w:r w:rsidRPr="001F15A9">
        <w:t>19.20. Участник открытого аукциона вправе подать только одну заявку на участие в открытом аукционе в отношении каждого предмета аукциона (лота).</w:t>
      </w:r>
    </w:p>
    <w:p w:rsidR="005A5385" w:rsidRPr="001F15A9" w:rsidRDefault="005A5385" w:rsidP="005A5385">
      <w:pPr>
        <w:pStyle w:val="ConsPlusNormal"/>
        <w:spacing w:before="220"/>
        <w:ind w:firstLine="540"/>
        <w:jc w:val="both"/>
      </w:pPr>
      <w:r w:rsidRPr="001F15A9">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5A5385" w:rsidRPr="001F15A9" w:rsidRDefault="005A5385" w:rsidP="005A5385">
      <w:pPr>
        <w:pStyle w:val="ConsPlusNormal"/>
        <w:spacing w:before="220"/>
        <w:ind w:firstLine="540"/>
        <w:jc w:val="both"/>
      </w:pPr>
      <w:bookmarkStart w:id="43" w:name="P790"/>
      <w:bookmarkEnd w:id="43"/>
      <w:r w:rsidRPr="001F15A9">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5A5385" w:rsidRPr="001F15A9" w:rsidRDefault="005A5385" w:rsidP="005A5385">
      <w:pPr>
        <w:pStyle w:val="ConsPlusNormal"/>
        <w:spacing w:before="220"/>
        <w:ind w:firstLine="540"/>
        <w:jc w:val="both"/>
      </w:pPr>
      <w:r w:rsidRPr="001F15A9">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5A5385" w:rsidRPr="001F15A9" w:rsidRDefault="005A5385" w:rsidP="005A5385">
      <w:pPr>
        <w:pStyle w:val="ConsPlusNormal"/>
        <w:spacing w:before="220"/>
        <w:ind w:firstLine="540"/>
        <w:jc w:val="both"/>
      </w:pPr>
      <w:r w:rsidRPr="001F15A9">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5A5385" w:rsidRPr="001F15A9" w:rsidRDefault="005A5385" w:rsidP="005A5385">
      <w:pPr>
        <w:pStyle w:val="ConsPlusNormal"/>
        <w:spacing w:before="220"/>
        <w:ind w:firstLine="540"/>
        <w:jc w:val="both"/>
      </w:pPr>
      <w:r w:rsidRPr="001F15A9">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5A5385" w:rsidRPr="001F15A9" w:rsidRDefault="005A5385" w:rsidP="005A5385">
      <w:pPr>
        <w:pStyle w:val="ConsPlusNormal"/>
        <w:spacing w:before="220"/>
        <w:ind w:firstLine="540"/>
        <w:jc w:val="both"/>
      </w:pPr>
      <w:r w:rsidRPr="001F15A9">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5A5385" w:rsidRPr="001F15A9" w:rsidRDefault="005A5385" w:rsidP="005A5385">
      <w:pPr>
        <w:pStyle w:val="ConsPlusNormal"/>
        <w:spacing w:before="220"/>
        <w:ind w:firstLine="540"/>
        <w:jc w:val="both"/>
      </w:pPr>
      <w:r w:rsidRPr="001F15A9">
        <w:lastRenderedPageBreak/>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5A5385" w:rsidRPr="001F15A9" w:rsidRDefault="005A5385" w:rsidP="005A5385">
      <w:pPr>
        <w:pStyle w:val="ConsPlusNormal"/>
        <w:spacing w:before="220"/>
        <w:ind w:firstLine="540"/>
        <w:jc w:val="both"/>
      </w:pPr>
      <w:r w:rsidRPr="001F15A9">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5A5385" w:rsidRPr="001F15A9" w:rsidRDefault="005A5385" w:rsidP="005A5385">
      <w:pPr>
        <w:pStyle w:val="ConsPlusNormal"/>
        <w:spacing w:before="220"/>
        <w:ind w:firstLine="540"/>
        <w:jc w:val="both"/>
      </w:pPr>
      <w:r w:rsidRPr="001F15A9">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5A5385" w:rsidRPr="001F15A9" w:rsidRDefault="005A5385" w:rsidP="005A5385">
      <w:pPr>
        <w:pStyle w:val="ConsPlusNormal"/>
        <w:spacing w:before="220"/>
        <w:ind w:firstLine="540"/>
        <w:jc w:val="both"/>
      </w:pPr>
      <w:r w:rsidRPr="001F15A9">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5A5385" w:rsidRPr="001F15A9" w:rsidRDefault="005A5385" w:rsidP="005A5385">
      <w:pPr>
        <w:pStyle w:val="ConsPlusNormal"/>
        <w:spacing w:before="220"/>
        <w:ind w:firstLine="540"/>
        <w:jc w:val="both"/>
      </w:pPr>
      <w:r w:rsidRPr="001F15A9">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5A5385" w:rsidRPr="001F15A9" w:rsidRDefault="005A5385" w:rsidP="005A5385">
      <w:pPr>
        <w:pStyle w:val="ConsPlusNormal"/>
        <w:spacing w:before="220"/>
        <w:ind w:firstLine="540"/>
        <w:jc w:val="both"/>
      </w:pPr>
      <w:r w:rsidRPr="001F15A9">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5A5385" w:rsidRPr="001F15A9" w:rsidRDefault="005A5385" w:rsidP="005A5385">
      <w:pPr>
        <w:pStyle w:val="ConsPlusNormal"/>
        <w:spacing w:before="220"/>
        <w:ind w:firstLine="540"/>
        <w:jc w:val="both"/>
      </w:pPr>
      <w:r w:rsidRPr="001F15A9">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5A5385" w:rsidRPr="001F15A9" w:rsidRDefault="005A5385" w:rsidP="005A5385">
      <w:pPr>
        <w:pStyle w:val="ConsPlusNormal"/>
        <w:spacing w:before="220"/>
        <w:ind w:firstLine="540"/>
        <w:jc w:val="both"/>
      </w:pPr>
      <w:r w:rsidRPr="001F15A9">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N 223-ФЗ, а также:</w:t>
      </w:r>
    </w:p>
    <w:p w:rsidR="005A5385" w:rsidRPr="001F15A9" w:rsidRDefault="005A5385" w:rsidP="005A5385">
      <w:pPr>
        <w:pStyle w:val="ConsPlusNormal"/>
        <w:spacing w:before="220"/>
        <w:ind w:firstLine="540"/>
        <w:jc w:val="both"/>
      </w:pPr>
      <w:r w:rsidRPr="001F15A9">
        <w:t>информация о дате, времени и месте вскрытия конвертов с заявками на участие в открытом аукционе;</w:t>
      </w:r>
    </w:p>
    <w:p w:rsidR="005A5385" w:rsidRPr="001F15A9" w:rsidRDefault="005A5385" w:rsidP="005A5385">
      <w:pPr>
        <w:pStyle w:val="ConsPlusNormal"/>
        <w:spacing w:before="220"/>
        <w:ind w:firstLine="540"/>
        <w:jc w:val="both"/>
      </w:pPr>
      <w:r w:rsidRPr="001F15A9">
        <w:t>дата и место рассмотрения заявок;</w:t>
      </w:r>
    </w:p>
    <w:p w:rsidR="005A5385" w:rsidRPr="001F15A9" w:rsidRDefault="005A5385" w:rsidP="005A5385">
      <w:pPr>
        <w:pStyle w:val="ConsPlusNormal"/>
        <w:spacing w:before="220"/>
        <w:ind w:firstLine="540"/>
        <w:jc w:val="both"/>
      </w:pPr>
      <w:r w:rsidRPr="001F15A9">
        <w:t>поименный состав присутствующих при рассмотрении заявок членов комиссии;</w:t>
      </w:r>
    </w:p>
    <w:p w:rsidR="005A5385" w:rsidRPr="001F15A9" w:rsidRDefault="005A5385" w:rsidP="005A5385">
      <w:pPr>
        <w:pStyle w:val="ConsPlusNormal"/>
        <w:spacing w:before="220"/>
        <w:ind w:firstLine="540"/>
        <w:jc w:val="both"/>
      </w:pPr>
      <w:r w:rsidRPr="001F15A9">
        <w:t>информация, которая была оглашена в ходе вскрытия конвертов с заявками на участие в открытом аукционе;</w:t>
      </w:r>
    </w:p>
    <w:p w:rsidR="005A5385" w:rsidRPr="001F15A9" w:rsidRDefault="005A5385" w:rsidP="005A5385">
      <w:pPr>
        <w:pStyle w:val="ConsPlusNormal"/>
        <w:spacing w:before="220"/>
        <w:ind w:firstLine="540"/>
        <w:jc w:val="both"/>
      </w:pPr>
      <w:r w:rsidRPr="001F15A9">
        <w:t>сведения о заявках, поданных с нарушением сроков, установленных извещением о проведении открытого аукциона;</w:t>
      </w:r>
    </w:p>
    <w:p w:rsidR="005A5385" w:rsidRPr="001F15A9" w:rsidRDefault="005A5385" w:rsidP="005A5385">
      <w:pPr>
        <w:pStyle w:val="ConsPlusNormal"/>
        <w:spacing w:before="220"/>
        <w:ind w:firstLine="540"/>
        <w:jc w:val="both"/>
      </w:pPr>
      <w:r w:rsidRPr="001F15A9">
        <w:t xml:space="preserve">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w:t>
      </w:r>
      <w:r w:rsidRPr="001F15A9">
        <w:lastRenderedPageBreak/>
        <w:t>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5A5385" w:rsidRPr="001F15A9" w:rsidRDefault="005A5385" w:rsidP="005A5385">
      <w:pPr>
        <w:pStyle w:val="ConsPlusNormal"/>
        <w:spacing w:before="220"/>
        <w:ind w:firstLine="540"/>
        <w:jc w:val="both"/>
      </w:pPr>
      <w:r w:rsidRPr="001F15A9">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5A5385" w:rsidRPr="001F15A9" w:rsidRDefault="005A5385" w:rsidP="005A5385">
      <w:pPr>
        <w:pStyle w:val="ConsPlusNormal"/>
        <w:spacing w:before="220"/>
        <w:ind w:firstLine="540"/>
        <w:jc w:val="both"/>
      </w:pPr>
      <w:bookmarkStart w:id="44" w:name="P810"/>
      <w:bookmarkEnd w:id="44"/>
      <w:r w:rsidRPr="001F15A9">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5A5385" w:rsidRPr="001F15A9" w:rsidRDefault="005A5385" w:rsidP="005A5385">
      <w:pPr>
        <w:pStyle w:val="ConsPlusNormal"/>
        <w:spacing w:before="220"/>
        <w:ind w:firstLine="540"/>
        <w:jc w:val="both"/>
      </w:pPr>
      <w:r w:rsidRPr="001F15A9">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5A5385" w:rsidRPr="001F15A9" w:rsidRDefault="005A5385" w:rsidP="005A5385">
      <w:pPr>
        <w:pStyle w:val="ConsPlusNormal"/>
        <w:spacing w:before="220"/>
        <w:ind w:firstLine="540"/>
        <w:jc w:val="both"/>
      </w:pPr>
      <w:r w:rsidRPr="001F15A9">
        <w:t>19.33. Открытый аукцион проводится заказчиком в присутствии членов комиссии, участников открытого аукциона или их представителей.</w:t>
      </w:r>
    </w:p>
    <w:p w:rsidR="005A5385" w:rsidRPr="001F15A9" w:rsidRDefault="005A5385" w:rsidP="005A5385">
      <w:pPr>
        <w:pStyle w:val="ConsPlusNormal"/>
        <w:spacing w:before="220"/>
        <w:ind w:firstLine="540"/>
        <w:jc w:val="both"/>
      </w:pPr>
      <w:r w:rsidRPr="001F15A9">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5A5385" w:rsidRPr="001F15A9" w:rsidRDefault="005A5385" w:rsidP="005A5385">
      <w:pPr>
        <w:pStyle w:val="ConsPlusNormal"/>
        <w:spacing w:before="220"/>
        <w:ind w:firstLine="540"/>
        <w:jc w:val="both"/>
      </w:pPr>
      <w:r w:rsidRPr="001F15A9">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5A5385" w:rsidRPr="001F15A9" w:rsidRDefault="005A5385" w:rsidP="005A5385">
      <w:pPr>
        <w:pStyle w:val="ConsPlusNormal"/>
        <w:spacing w:before="220"/>
        <w:ind w:firstLine="540"/>
        <w:jc w:val="both"/>
      </w:pPr>
      <w:bookmarkStart w:id="45" w:name="P815"/>
      <w:bookmarkEnd w:id="45"/>
      <w:r w:rsidRPr="001F15A9">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5A5385" w:rsidRPr="001F15A9" w:rsidRDefault="005A5385" w:rsidP="005A5385">
      <w:pPr>
        <w:pStyle w:val="ConsPlusNormal"/>
        <w:spacing w:before="220"/>
        <w:ind w:firstLine="540"/>
        <w:jc w:val="both"/>
      </w:pPr>
      <w:r w:rsidRPr="001F15A9">
        <w:t>19.35. Величина снижения НМЦД ("шаг аукциона") составляет от одной второй процента до пяти процентов НМЦД.</w:t>
      </w:r>
    </w:p>
    <w:p w:rsidR="005A5385" w:rsidRPr="001F15A9" w:rsidRDefault="005A5385" w:rsidP="005A5385">
      <w:pPr>
        <w:pStyle w:val="ConsPlusNormal"/>
        <w:spacing w:before="220"/>
        <w:ind w:firstLine="540"/>
        <w:jc w:val="both"/>
      </w:pPr>
      <w:r w:rsidRPr="001F15A9">
        <w:t>19.36. Аукционист выбирается из числа членов комиссии путем открытого голосования членов комиссии большинством голосов.</w:t>
      </w:r>
    </w:p>
    <w:p w:rsidR="005A5385" w:rsidRPr="001F15A9" w:rsidRDefault="005A5385" w:rsidP="005A5385">
      <w:pPr>
        <w:pStyle w:val="ConsPlusNormal"/>
        <w:spacing w:before="220"/>
        <w:ind w:firstLine="540"/>
        <w:jc w:val="both"/>
      </w:pPr>
      <w:r w:rsidRPr="001F15A9">
        <w:t>19.37. Открытый аукцион проводится в следующем порядке:</w:t>
      </w:r>
    </w:p>
    <w:p w:rsidR="005A5385" w:rsidRPr="001F15A9" w:rsidRDefault="005A5385" w:rsidP="005A5385">
      <w:pPr>
        <w:pStyle w:val="ConsPlusNormal"/>
        <w:spacing w:before="220"/>
        <w:ind w:firstLine="540"/>
        <w:jc w:val="both"/>
      </w:pPr>
      <w:r w:rsidRPr="001F15A9">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5A5385" w:rsidRPr="001F15A9" w:rsidRDefault="005A5385" w:rsidP="005A5385">
      <w:pPr>
        <w:pStyle w:val="ConsPlusNormal"/>
        <w:spacing w:before="220"/>
        <w:ind w:firstLine="540"/>
        <w:jc w:val="both"/>
      </w:pPr>
      <w:r w:rsidRPr="001F15A9">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5A5385" w:rsidRPr="001F15A9" w:rsidRDefault="005A5385" w:rsidP="005A5385">
      <w:pPr>
        <w:pStyle w:val="ConsPlusNormal"/>
        <w:spacing w:before="220"/>
        <w:ind w:firstLine="540"/>
        <w:jc w:val="both"/>
      </w:pPr>
      <w:bookmarkStart w:id="46" w:name="P821"/>
      <w:bookmarkEnd w:id="46"/>
      <w:r w:rsidRPr="001F15A9">
        <w:lastRenderedPageBreak/>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5A5385" w:rsidRPr="001F15A9" w:rsidRDefault="005A5385" w:rsidP="005A5385">
      <w:pPr>
        <w:pStyle w:val="ConsPlusNormal"/>
        <w:spacing w:before="220"/>
        <w:ind w:firstLine="540"/>
        <w:jc w:val="both"/>
      </w:pPr>
      <w:r w:rsidRPr="001F15A9">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5A5385" w:rsidRPr="001F15A9" w:rsidRDefault="005A5385" w:rsidP="005A5385">
      <w:pPr>
        <w:pStyle w:val="ConsPlusNormal"/>
        <w:spacing w:before="220"/>
        <w:ind w:firstLine="540"/>
        <w:jc w:val="both"/>
      </w:pPr>
      <w:r w:rsidRPr="001F15A9">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5A5385" w:rsidRPr="001F15A9" w:rsidRDefault="005A5385" w:rsidP="005A5385">
      <w:pPr>
        <w:pStyle w:val="ConsPlusNormal"/>
        <w:spacing w:before="220"/>
        <w:ind w:firstLine="540"/>
        <w:jc w:val="both"/>
      </w:pPr>
      <w:r w:rsidRPr="001F15A9">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5A5385" w:rsidRPr="001F15A9" w:rsidRDefault="005A5385" w:rsidP="005A5385">
      <w:pPr>
        <w:pStyle w:val="ConsPlusNormal"/>
        <w:spacing w:before="220"/>
        <w:ind w:firstLine="540"/>
        <w:jc w:val="both"/>
      </w:pPr>
      <w:r w:rsidRPr="001F15A9">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5A5385" w:rsidRPr="001F15A9" w:rsidRDefault="005A5385" w:rsidP="005A5385">
      <w:pPr>
        <w:pStyle w:val="ConsPlusNormal"/>
        <w:spacing w:before="220"/>
        <w:ind w:firstLine="540"/>
        <w:jc w:val="both"/>
      </w:pPr>
      <w:bookmarkStart w:id="47" w:name="P826"/>
      <w:bookmarkEnd w:id="47"/>
      <w:r w:rsidRPr="001F15A9">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p>
    <w:p w:rsidR="005A5385" w:rsidRPr="001F15A9" w:rsidRDefault="005A5385" w:rsidP="005A5385">
      <w:pPr>
        <w:pStyle w:val="ConsPlusNormal"/>
        <w:spacing w:before="220"/>
        <w:ind w:firstLine="540"/>
        <w:jc w:val="both"/>
      </w:pPr>
      <w:r w:rsidRPr="001F15A9">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5A5385" w:rsidRPr="001F15A9" w:rsidRDefault="005A5385" w:rsidP="005A5385">
      <w:pPr>
        <w:pStyle w:val="ConsPlusNormal"/>
        <w:spacing w:before="220"/>
        <w:ind w:firstLine="540"/>
        <w:jc w:val="both"/>
      </w:pPr>
      <w:r w:rsidRPr="001F15A9">
        <w:t>такой аукцион проводится до достижения цены договора не более чем один миллион рублей;</w:t>
      </w:r>
    </w:p>
    <w:p w:rsidR="005A5385" w:rsidRPr="001F15A9" w:rsidRDefault="005A5385" w:rsidP="005A5385">
      <w:pPr>
        <w:pStyle w:val="ConsPlusNormal"/>
        <w:spacing w:before="220"/>
        <w:ind w:firstLine="540"/>
        <w:jc w:val="both"/>
      </w:pPr>
      <w:r w:rsidRPr="001F15A9">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5A5385" w:rsidRPr="001F15A9" w:rsidRDefault="005A5385" w:rsidP="005A5385">
      <w:pPr>
        <w:pStyle w:val="ConsPlusNormal"/>
        <w:spacing w:before="220"/>
        <w:ind w:firstLine="540"/>
        <w:jc w:val="both"/>
      </w:pPr>
      <w:r w:rsidRPr="001F15A9">
        <w:t>размер обеспечения исполнения договора рассчитывается исходя из НМЦД, указанной в извещении о проведении открытого аукциона.</w:t>
      </w:r>
    </w:p>
    <w:p w:rsidR="005A5385" w:rsidRPr="001F15A9" w:rsidRDefault="005A5385" w:rsidP="005A5385">
      <w:pPr>
        <w:pStyle w:val="ConsPlusNormal"/>
        <w:spacing w:before="220"/>
        <w:ind w:firstLine="540"/>
        <w:jc w:val="both"/>
      </w:pPr>
      <w:r w:rsidRPr="001F15A9">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N 223-ФЗ, а также:</w:t>
      </w:r>
    </w:p>
    <w:p w:rsidR="005A5385" w:rsidRPr="001F15A9" w:rsidRDefault="005A5385" w:rsidP="005A5385">
      <w:pPr>
        <w:pStyle w:val="ConsPlusNormal"/>
        <w:spacing w:before="220"/>
        <w:ind w:firstLine="540"/>
        <w:jc w:val="both"/>
      </w:pPr>
      <w:r w:rsidRPr="001F15A9">
        <w:t>информация о месте, дате и времени проведения открытого аукциона;</w:t>
      </w:r>
    </w:p>
    <w:p w:rsidR="005A5385" w:rsidRPr="001F15A9" w:rsidRDefault="005A5385" w:rsidP="005A5385">
      <w:pPr>
        <w:pStyle w:val="ConsPlusNormal"/>
        <w:spacing w:before="220"/>
        <w:ind w:firstLine="540"/>
        <w:jc w:val="both"/>
      </w:pPr>
      <w:r w:rsidRPr="001F15A9">
        <w:t>информация об участниках открытого аукциона, в том числе об участниках, которые не явились на открытый аукцион;</w:t>
      </w:r>
    </w:p>
    <w:p w:rsidR="005A5385" w:rsidRPr="001F15A9" w:rsidRDefault="005A5385" w:rsidP="005A5385">
      <w:pPr>
        <w:pStyle w:val="ConsPlusNormal"/>
        <w:spacing w:before="220"/>
        <w:ind w:firstLine="540"/>
        <w:jc w:val="both"/>
      </w:pPr>
      <w:r w:rsidRPr="001F15A9">
        <w:t>начальная (максимальная) цена договора;</w:t>
      </w:r>
    </w:p>
    <w:p w:rsidR="005A5385" w:rsidRPr="001F15A9" w:rsidRDefault="005A5385" w:rsidP="005A5385">
      <w:pPr>
        <w:pStyle w:val="ConsPlusNormal"/>
        <w:spacing w:before="220"/>
        <w:ind w:firstLine="540"/>
        <w:jc w:val="both"/>
      </w:pPr>
      <w:r w:rsidRPr="001F15A9">
        <w:lastRenderedPageBreak/>
        <w:t>последнее предложение о цене договора;</w:t>
      </w:r>
    </w:p>
    <w:p w:rsidR="005A5385" w:rsidRPr="001F15A9" w:rsidRDefault="005A5385" w:rsidP="005A5385">
      <w:pPr>
        <w:pStyle w:val="ConsPlusNormal"/>
        <w:spacing w:before="220"/>
        <w:ind w:firstLine="540"/>
        <w:jc w:val="both"/>
      </w:pPr>
      <w:r w:rsidRPr="001F15A9">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5A5385" w:rsidRPr="001F15A9" w:rsidRDefault="005A5385" w:rsidP="005A5385">
      <w:pPr>
        <w:pStyle w:val="ConsPlusNormal"/>
        <w:spacing w:before="220"/>
        <w:ind w:firstLine="540"/>
        <w:jc w:val="both"/>
      </w:pPr>
      <w:r w:rsidRPr="001F15A9">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5A5385" w:rsidRPr="001F15A9" w:rsidRDefault="005A5385" w:rsidP="005A5385">
      <w:pPr>
        <w:pStyle w:val="ConsPlusNormal"/>
        <w:spacing w:before="220"/>
        <w:ind w:firstLine="540"/>
        <w:jc w:val="both"/>
      </w:pPr>
      <w:r w:rsidRPr="001F15A9">
        <w:t>19.42. По результатам открытого аукциона договор заключается с победителем такого аукциона в порядке, установленном разделом 25 настоящего Положения.</w:t>
      </w:r>
    </w:p>
    <w:p w:rsidR="005A5385" w:rsidRPr="001F15A9" w:rsidRDefault="005A5385" w:rsidP="005A5385">
      <w:pPr>
        <w:pStyle w:val="ConsPlusNormal"/>
        <w:spacing w:before="220"/>
        <w:ind w:firstLine="540"/>
        <w:jc w:val="both"/>
      </w:pPr>
      <w:r w:rsidRPr="001F15A9">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5A5385" w:rsidRPr="001F15A9" w:rsidRDefault="005A5385" w:rsidP="005A5385">
      <w:pPr>
        <w:pStyle w:val="ConsPlusNormal"/>
        <w:spacing w:before="220"/>
        <w:ind w:firstLine="540"/>
        <w:jc w:val="both"/>
      </w:pPr>
      <w:r w:rsidRPr="001F15A9">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5A5385" w:rsidRPr="001F15A9" w:rsidRDefault="005A5385" w:rsidP="005A5385">
      <w:pPr>
        <w:pStyle w:val="ConsPlusNormal"/>
        <w:spacing w:before="220"/>
        <w:ind w:firstLine="540"/>
        <w:jc w:val="both"/>
      </w:pPr>
      <w:r w:rsidRPr="001F15A9">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5A5385" w:rsidRPr="001F15A9" w:rsidRDefault="005A5385" w:rsidP="005A5385">
      <w:pPr>
        <w:pStyle w:val="ConsPlusNormal"/>
        <w:spacing w:before="220"/>
        <w:ind w:firstLine="540"/>
        <w:jc w:val="both"/>
      </w:pPr>
      <w:bookmarkStart w:id="48" w:name="P842"/>
      <w:bookmarkEnd w:id="48"/>
      <w:r w:rsidRPr="001F15A9">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5A5385" w:rsidRPr="001F15A9" w:rsidRDefault="005A5385" w:rsidP="005A5385">
      <w:pPr>
        <w:pStyle w:val="ConsPlusNormal"/>
        <w:spacing w:before="220"/>
        <w:ind w:firstLine="540"/>
        <w:jc w:val="both"/>
      </w:pPr>
      <w:r w:rsidRPr="001F15A9">
        <w:t>При необходимости заказчик вносит изменения в план закупки в порядке, установленном разделом 6 настоящего Положения.</w:t>
      </w:r>
    </w:p>
    <w:p w:rsidR="005A5385" w:rsidRPr="001F15A9" w:rsidRDefault="005A5385" w:rsidP="005A5385">
      <w:pPr>
        <w:pStyle w:val="ConsPlusNormal"/>
        <w:spacing w:before="220"/>
        <w:ind w:firstLine="540"/>
        <w:jc w:val="both"/>
      </w:pPr>
      <w:r w:rsidRPr="001F15A9">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5A5385" w:rsidRDefault="005A5385" w:rsidP="005A5385">
      <w:pPr>
        <w:pStyle w:val="ConsPlusNormal"/>
        <w:jc w:val="both"/>
      </w:pPr>
    </w:p>
    <w:p w:rsidR="001B5A8D" w:rsidRDefault="001B5A8D" w:rsidP="005A5385">
      <w:pPr>
        <w:pStyle w:val="ConsPlusNormal"/>
        <w:jc w:val="both"/>
      </w:pPr>
    </w:p>
    <w:p w:rsidR="001B5A8D" w:rsidRPr="001F15A9" w:rsidRDefault="001B5A8D" w:rsidP="005A5385">
      <w:pPr>
        <w:pStyle w:val="ConsPlusNormal"/>
        <w:jc w:val="both"/>
      </w:pPr>
    </w:p>
    <w:p w:rsidR="005A5385" w:rsidRPr="001F15A9" w:rsidRDefault="005A5385" w:rsidP="005A5385">
      <w:pPr>
        <w:pStyle w:val="ConsPlusTitle"/>
        <w:jc w:val="center"/>
        <w:outlineLvl w:val="1"/>
      </w:pPr>
      <w:r w:rsidRPr="001F15A9">
        <w:lastRenderedPageBreak/>
        <w:t>20. Аукцион в электронной форме</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5A5385" w:rsidRPr="001F15A9" w:rsidRDefault="005A5385" w:rsidP="005A5385">
      <w:pPr>
        <w:pStyle w:val="ConsPlusNormal"/>
        <w:spacing w:before="220"/>
        <w:ind w:firstLine="540"/>
        <w:jc w:val="both"/>
      </w:pPr>
      <w:r w:rsidRPr="001F15A9">
        <w:t>20.2. Проведение электронного аукциона осуществляется заказчиком в случае одновременного выполнения следующих условий:</w:t>
      </w:r>
    </w:p>
    <w:p w:rsidR="005A5385" w:rsidRPr="001F15A9" w:rsidRDefault="005A5385" w:rsidP="005A5385">
      <w:pPr>
        <w:pStyle w:val="ConsPlusNormal"/>
        <w:spacing w:before="220"/>
        <w:ind w:firstLine="540"/>
        <w:jc w:val="both"/>
      </w:pPr>
      <w:r w:rsidRPr="001F15A9">
        <w:t>существует возможность сформулировать подробное и точное описание предмета аукциона в электронной форме;</w:t>
      </w:r>
    </w:p>
    <w:p w:rsidR="005A5385" w:rsidRPr="001F15A9" w:rsidRDefault="005A5385" w:rsidP="005A5385">
      <w:pPr>
        <w:pStyle w:val="ConsPlusNormal"/>
        <w:spacing w:before="220"/>
        <w:ind w:firstLine="540"/>
        <w:jc w:val="both"/>
      </w:pPr>
      <w:r w:rsidRPr="001F15A9">
        <w:t>критерии определения победителя такого аукциона имеют количественную и денежную оценку.</w:t>
      </w:r>
    </w:p>
    <w:p w:rsidR="005A5385" w:rsidRPr="001F15A9" w:rsidRDefault="005A5385" w:rsidP="005A5385">
      <w:pPr>
        <w:pStyle w:val="ConsPlusNormal"/>
        <w:spacing w:before="220"/>
        <w:ind w:firstLine="540"/>
        <w:jc w:val="both"/>
      </w:pPr>
      <w:r w:rsidRPr="001F15A9">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5A5385" w:rsidRPr="001F15A9" w:rsidRDefault="005A5385" w:rsidP="005A5385">
      <w:pPr>
        <w:pStyle w:val="ConsPlusNormal"/>
        <w:spacing w:before="220"/>
        <w:ind w:firstLine="540"/>
        <w:jc w:val="both"/>
      </w:pPr>
      <w:r w:rsidRPr="001F15A9">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5A5385" w:rsidRPr="001F15A9" w:rsidRDefault="005A5385" w:rsidP="005A5385">
      <w:pPr>
        <w:pStyle w:val="ConsPlusNormal"/>
        <w:spacing w:before="220"/>
        <w:ind w:firstLine="540"/>
        <w:jc w:val="both"/>
      </w:pPr>
      <w:r w:rsidRPr="001F15A9">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5A5385" w:rsidRPr="001F15A9" w:rsidRDefault="005A5385" w:rsidP="005A5385">
      <w:pPr>
        <w:pStyle w:val="ConsPlusNormal"/>
        <w:spacing w:before="220"/>
        <w:ind w:firstLine="540"/>
        <w:jc w:val="both"/>
      </w:pPr>
      <w:r w:rsidRPr="001F15A9">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5A5385" w:rsidRPr="001F15A9" w:rsidRDefault="005A5385" w:rsidP="005A5385">
      <w:pPr>
        <w:pStyle w:val="ConsPlusNormal"/>
        <w:spacing w:before="220"/>
        <w:ind w:firstLine="540"/>
        <w:jc w:val="both"/>
      </w:pPr>
      <w:r w:rsidRPr="001F15A9">
        <w:t>20.4. Проведение электронного аукциона осуществляется на электронной площадке.</w:t>
      </w:r>
    </w:p>
    <w:p w:rsidR="005A5385" w:rsidRPr="001F15A9" w:rsidRDefault="005A5385" w:rsidP="005A5385">
      <w:pPr>
        <w:pStyle w:val="ConsPlusNormal"/>
        <w:spacing w:before="220"/>
        <w:ind w:firstLine="540"/>
        <w:jc w:val="both"/>
      </w:pPr>
      <w:r w:rsidRPr="001F15A9">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5A5385" w:rsidRPr="001F15A9" w:rsidRDefault="005A5385" w:rsidP="005A5385">
      <w:pPr>
        <w:pStyle w:val="ConsPlusNormal"/>
        <w:spacing w:before="220"/>
        <w:ind w:firstLine="540"/>
        <w:jc w:val="both"/>
      </w:pPr>
      <w:r w:rsidRPr="001F15A9">
        <w:t>20.5. В извещении о проведении аукциона в электронной форме должны быть указаны следующие сведения:</w:t>
      </w:r>
    </w:p>
    <w:p w:rsidR="005A5385" w:rsidRPr="001F15A9" w:rsidRDefault="005A5385" w:rsidP="005A5385">
      <w:pPr>
        <w:pStyle w:val="ConsPlusNormal"/>
        <w:spacing w:before="220"/>
        <w:ind w:firstLine="540"/>
        <w:jc w:val="both"/>
      </w:pPr>
      <w:r w:rsidRPr="001F15A9">
        <w:t>20.5.1. Информация, предусмотренная разделом 14 настоящего Положения.</w:t>
      </w:r>
    </w:p>
    <w:p w:rsidR="005A5385" w:rsidRPr="001F15A9" w:rsidRDefault="005A5385" w:rsidP="005A5385">
      <w:pPr>
        <w:pStyle w:val="ConsPlusNormal"/>
        <w:spacing w:before="220"/>
        <w:ind w:firstLine="540"/>
        <w:jc w:val="both"/>
      </w:pPr>
      <w:r w:rsidRPr="001F15A9">
        <w:t>20.5.2. Дата начала и дата окончания срока рассмотрения заявок на участие в электронном аукционе.</w:t>
      </w:r>
    </w:p>
    <w:p w:rsidR="005A5385" w:rsidRPr="001F15A9" w:rsidRDefault="005A5385" w:rsidP="005A5385">
      <w:pPr>
        <w:pStyle w:val="ConsPlusNormal"/>
        <w:spacing w:before="220"/>
        <w:ind w:firstLine="540"/>
        <w:jc w:val="both"/>
      </w:pPr>
      <w:r w:rsidRPr="001F15A9">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5A5385" w:rsidRPr="001F15A9" w:rsidRDefault="005A5385" w:rsidP="005A5385">
      <w:pPr>
        <w:pStyle w:val="ConsPlusNormal"/>
        <w:spacing w:before="220"/>
        <w:ind w:firstLine="540"/>
        <w:jc w:val="both"/>
      </w:pPr>
      <w:r w:rsidRPr="001F15A9">
        <w:lastRenderedPageBreak/>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5A5385" w:rsidRPr="001F15A9" w:rsidRDefault="005A5385" w:rsidP="005A5385">
      <w:pPr>
        <w:pStyle w:val="ConsPlusNormal"/>
        <w:spacing w:before="220"/>
        <w:ind w:firstLine="540"/>
        <w:jc w:val="both"/>
      </w:pPr>
      <w:r w:rsidRPr="001F15A9">
        <w:t>20.7. Аукционная документация разрабатывается и утверждается заказчиком.</w:t>
      </w:r>
    </w:p>
    <w:p w:rsidR="005A5385" w:rsidRPr="001F15A9" w:rsidRDefault="005A5385" w:rsidP="005A5385">
      <w:pPr>
        <w:pStyle w:val="ConsPlusNormal"/>
        <w:spacing w:before="220"/>
        <w:ind w:firstLine="540"/>
        <w:jc w:val="both"/>
      </w:pPr>
      <w:r w:rsidRPr="001F15A9">
        <w:t>В аукционной документации должны быть указаны следующие сведения:</w:t>
      </w:r>
    </w:p>
    <w:p w:rsidR="005A5385" w:rsidRPr="001F15A9" w:rsidRDefault="005A5385" w:rsidP="005A5385">
      <w:pPr>
        <w:pStyle w:val="ConsPlusNormal"/>
        <w:spacing w:before="220"/>
        <w:ind w:firstLine="540"/>
        <w:jc w:val="both"/>
      </w:pPr>
      <w:r w:rsidRPr="001F15A9">
        <w:t>20.7.1. Информация, предусмотренная разделом 15 настоящего Положения.</w:t>
      </w:r>
    </w:p>
    <w:p w:rsidR="005A5385" w:rsidRPr="001F15A9" w:rsidRDefault="005A5385" w:rsidP="005A5385">
      <w:pPr>
        <w:pStyle w:val="ConsPlusNormal"/>
        <w:spacing w:before="220"/>
        <w:ind w:firstLine="540"/>
        <w:jc w:val="both"/>
      </w:pPr>
      <w:r w:rsidRPr="001F15A9">
        <w:t>20.7.2. Адрес электронной площадки в сети "Интернет".</w:t>
      </w:r>
    </w:p>
    <w:p w:rsidR="005A5385" w:rsidRPr="001F15A9" w:rsidRDefault="005A5385" w:rsidP="005A5385">
      <w:pPr>
        <w:pStyle w:val="ConsPlusNormal"/>
        <w:spacing w:before="220"/>
        <w:ind w:firstLine="540"/>
        <w:jc w:val="both"/>
      </w:pPr>
      <w:r w:rsidRPr="001F15A9">
        <w:t>20.7.3. Дата начала и дата окончания срока рассмотрения заявок на участие в электронном аукционе.</w:t>
      </w:r>
    </w:p>
    <w:p w:rsidR="005A5385" w:rsidRPr="001F15A9" w:rsidRDefault="005A5385" w:rsidP="005A5385">
      <w:pPr>
        <w:pStyle w:val="ConsPlusNormal"/>
        <w:spacing w:before="220"/>
        <w:ind w:firstLine="540"/>
        <w:jc w:val="both"/>
      </w:pPr>
      <w:r w:rsidRPr="001F15A9">
        <w:t>20.7.4. Порядок и дата проведения электронного аукциона.</w:t>
      </w:r>
    </w:p>
    <w:p w:rsidR="005A5385" w:rsidRPr="001F15A9" w:rsidRDefault="005A5385" w:rsidP="005A5385">
      <w:pPr>
        <w:pStyle w:val="ConsPlusNormal"/>
        <w:spacing w:before="220"/>
        <w:ind w:firstLine="540"/>
        <w:jc w:val="both"/>
      </w:pPr>
      <w:r w:rsidRPr="001F15A9">
        <w:t>20.7.5. Величина "шага электронного аукциона".</w:t>
      </w:r>
    </w:p>
    <w:p w:rsidR="005A5385" w:rsidRPr="001F15A9" w:rsidRDefault="005A5385" w:rsidP="005A5385">
      <w:pPr>
        <w:pStyle w:val="ConsPlusNormal"/>
        <w:spacing w:before="220"/>
        <w:ind w:firstLine="540"/>
        <w:jc w:val="both"/>
      </w:pPr>
      <w:r w:rsidRPr="001F15A9">
        <w:t>20.8. Неотъемлемой частью аукционной документации является проект договора, заключаемого по результатам закупки.</w:t>
      </w:r>
    </w:p>
    <w:p w:rsidR="005A5385" w:rsidRPr="001F15A9" w:rsidRDefault="005A5385" w:rsidP="005A5385">
      <w:pPr>
        <w:pStyle w:val="ConsPlusNormal"/>
        <w:spacing w:before="220"/>
        <w:ind w:firstLine="540"/>
        <w:jc w:val="both"/>
      </w:pPr>
      <w:r w:rsidRPr="001F15A9">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5A5385" w:rsidRPr="001F15A9" w:rsidRDefault="005A5385" w:rsidP="005A5385">
      <w:pPr>
        <w:pStyle w:val="ConsPlusNormal"/>
        <w:spacing w:before="220"/>
        <w:ind w:firstLine="540"/>
        <w:jc w:val="both"/>
      </w:pPr>
      <w:r w:rsidRPr="001F15A9">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5A5385" w:rsidRPr="001F15A9" w:rsidRDefault="005A5385" w:rsidP="005A5385">
      <w:pPr>
        <w:pStyle w:val="ConsPlusNormal"/>
        <w:spacing w:before="220"/>
        <w:ind w:firstLine="540"/>
        <w:jc w:val="both"/>
      </w:pPr>
      <w:r w:rsidRPr="001F15A9">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5A5385" w:rsidRPr="001F15A9" w:rsidRDefault="005A5385" w:rsidP="005A5385">
      <w:pPr>
        <w:pStyle w:val="ConsPlusNormal"/>
        <w:spacing w:before="220"/>
        <w:ind w:firstLine="540"/>
        <w:jc w:val="both"/>
      </w:pPr>
      <w:r w:rsidRPr="001F15A9">
        <w:t>20.12. Заказчик вправе принять решение об отмене электронного аукциона в порядке, предусмотренном пунктом 16.3 раздела 16 настоящего Положения.</w:t>
      </w:r>
    </w:p>
    <w:p w:rsidR="005A5385" w:rsidRPr="001F15A9" w:rsidRDefault="005A5385" w:rsidP="005A5385">
      <w:pPr>
        <w:pStyle w:val="ConsPlusNormal"/>
        <w:spacing w:before="220"/>
        <w:ind w:firstLine="540"/>
        <w:jc w:val="both"/>
      </w:pPr>
      <w:r w:rsidRPr="001F15A9">
        <w:t>20.13. Для участия в электронном аукционе его участник подает заявку на участие в аукционе в срок, который установлен аукционной документацией.</w:t>
      </w:r>
    </w:p>
    <w:p w:rsidR="005A5385" w:rsidRPr="001F15A9" w:rsidRDefault="005A5385" w:rsidP="005A5385">
      <w:pPr>
        <w:pStyle w:val="ConsPlusNormal"/>
        <w:spacing w:before="220"/>
        <w:ind w:firstLine="540"/>
        <w:jc w:val="both"/>
      </w:pPr>
      <w:r w:rsidRPr="001F15A9">
        <w:t>Заявка на участие в электронном аукционе состоит из двух частей.</w:t>
      </w:r>
    </w:p>
    <w:p w:rsidR="005A5385" w:rsidRPr="001F15A9" w:rsidRDefault="005A5385" w:rsidP="005A5385">
      <w:pPr>
        <w:pStyle w:val="ConsPlusNormal"/>
        <w:spacing w:before="220"/>
        <w:ind w:firstLine="540"/>
        <w:jc w:val="both"/>
      </w:pPr>
      <w:bookmarkStart w:id="49" w:name="P877"/>
      <w:bookmarkEnd w:id="49"/>
      <w:r w:rsidRPr="001F15A9">
        <w:t>20.14. Первая часть заявки на участие в электронном аукционе должна содержать:</w:t>
      </w:r>
    </w:p>
    <w:p w:rsidR="005A5385" w:rsidRPr="001F15A9" w:rsidRDefault="005A5385" w:rsidP="005A5385">
      <w:pPr>
        <w:pStyle w:val="ConsPlusNormal"/>
        <w:spacing w:before="220"/>
        <w:ind w:firstLine="540"/>
        <w:jc w:val="both"/>
      </w:pPr>
      <w:r w:rsidRPr="001F15A9">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5A5385" w:rsidRPr="001F15A9" w:rsidRDefault="005A5385" w:rsidP="005A5385">
      <w:pPr>
        <w:pStyle w:val="ConsPlusNormal"/>
        <w:spacing w:before="220"/>
        <w:ind w:firstLine="540"/>
        <w:jc w:val="both"/>
      </w:pPr>
      <w:r w:rsidRPr="001F15A9">
        <w:t>20.14.2. При осуществлении закупки товара или закупки работы, услуги, для выполнения, оказания которых используется товар:</w:t>
      </w:r>
    </w:p>
    <w:p w:rsidR="005A5385" w:rsidRPr="001F15A9" w:rsidRDefault="005A5385" w:rsidP="005A5385">
      <w:pPr>
        <w:pStyle w:val="ConsPlusNormal"/>
        <w:spacing w:before="220"/>
        <w:ind w:firstLine="540"/>
        <w:jc w:val="both"/>
      </w:pPr>
      <w:r w:rsidRPr="001F15A9">
        <w:t xml:space="preserve">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w:t>
      </w:r>
      <w:r w:rsidRPr="001F15A9">
        <w:lastRenderedPageBreak/>
        <w:t>участие в аукционе в электронной форме, и такая заявка рассматривается как содержащая предложение о поставке иностранных товаров;</w:t>
      </w:r>
    </w:p>
    <w:p w:rsidR="005A5385" w:rsidRPr="001F15A9" w:rsidRDefault="005A5385" w:rsidP="005A5385">
      <w:pPr>
        <w:pStyle w:val="ConsPlusNormal"/>
        <w:spacing w:before="220"/>
        <w:ind w:firstLine="540"/>
        <w:jc w:val="both"/>
      </w:pPr>
      <w:r w:rsidRPr="001F15A9">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5A5385" w:rsidRPr="001F15A9" w:rsidRDefault="005A5385" w:rsidP="005A5385">
      <w:pPr>
        <w:pStyle w:val="ConsPlusNormal"/>
        <w:spacing w:before="220"/>
        <w:ind w:firstLine="540"/>
        <w:jc w:val="both"/>
      </w:pPr>
      <w:r w:rsidRPr="001F15A9">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5A5385" w:rsidRPr="001F15A9" w:rsidRDefault="005A5385" w:rsidP="005A5385">
      <w:pPr>
        <w:pStyle w:val="ConsPlusNormal"/>
        <w:spacing w:before="220"/>
        <w:ind w:firstLine="540"/>
        <w:jc w:val="both"/>
      </w:pPr>
      <w:r w:rsidRPr="001F15A9">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5A5385" w:rsidRPr="001F15A9" w:rsidRDefault="005A5385" w:rsidP="005A5385">
      <w:pPr>
        <w:pStyle w:val="ConsPlusNormal"/>
        <w:spacing w:before="220"/>
        <w:ind w:firstLine="540"/>
        <w:jc w:val="both"/>
      </w:pPr>
      <w:bookmarkStart w:id="50" w:name="P884"/>
      <w:bookmarkEnd w:id="50"/>
      <w:r w:rsidRPr="001F15A9">
        <w:t>20.17. Вторая часть заявки на участие в электронном аукционе должна содержать следующие документы и информацию:</w:t>
      </w:r>
    </w:p>
    <w:p w:rsidR="005A5385" w:rsidRPr="001F15A9" w:rsidRDefault="005A5385" w:rsidP="005A5385">
      <w:pPr>
        <w:pStyle w:val="ConsPlusNormal"/>
        <w:spacing w:before="220"/>
        <w:ind w:firstLine="540"/>
        <w:jc w:val="both"/>
      </w:pPr>
      <w:r w:rsidRPr="001F15A9">
        <w:t>20.17.1. Документы и сведения об участнике электронного аукциона:</w:t>
      </w:r>
    </w:p>
    <w:p w:rsidR="005A5385" w:rsidRPr="001F15A9" w:rsidRDefault="005A5385" w:rsidP="005A5385">
      <w:pPr>
        <w:pStyle w:val="ConsPlusNormal"/>
        <w:spacing w:before="220"/>
        <w:ind w:firstLine="540"/>
        <w:jc w:val="both"/>
      </w:pPr>
      <w:r w:rsidRPr="001F15A9">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A5385" w:rsidRPr="001F15A9" w:rsidRDefault="005A5385" w:rsidP="005A5385">
      <w:pPr>
        <w:pStyle w:val="ConsPlusNormal"/>
        <w:spacing w:before="220"/>
        <w:ind w:firstLine="540"/>
        <w:jc w:val="both"/>
      </w:pPr>
      <w:r w:rsidRPr="001F15A9">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5A5385" w:rsidRPr="001F15A9" w:rsidRDefault="005A5385" w:rsidP="005A5385">
      <w:pPr>
        <w:pStyle w:val="ConsPlusNormal"/>
        <w:spacing w:before="220"/>
        <w:ind w:firstLine="540"/>
        <w:jc w:val="both"/>
      </w:pPr>
      <w:r w:rsidRPr="001F15A9">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w:t>
      </w:r>
      <w:r w:rsidRPr="001F15A9">
        <w:lastRenderedPageBreak/>
        <w:t>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5A5385" w:rsidRPr="001F15A9" w:rsidRDefault="005A5385" w:rsidP="005A5385">
      <w:pPr>
        <w:pStyle w:val="ConsPlusNormal"/>
        <w:spacing w:before="220"/>
        <w:ind w:firstLine="540"/>
        <w:jc w:val="both"/>
      </w:pPr>
      <w:r w:rsidRPr="001F15A9">
        <w:t>копии учредительных документов участника аукциона в электронной форме (для юридического лица);</w:t>
      </w:r>
    </w:p>
    <w:p w:rsidR="005A5385" w:rsidRPr="001F15A9" w:rsidRDefault="005A5385" w:rsidP="005A5385">
      <w:pPr>
        <w:pStyle w:val="ConsPlusNormal"/>
        <w:spacing w:before="220"/>
        <w:ind w:firstLine="540"/>
        <w:jc w:val="both"/>
      </w:pPr>
      <w:r w:rsidRPr="001F15A9">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1F15A9" w:rsidRDefault="005A5385" w:rsidP="005A5385">
      <w:pPr>
        <w:pStyle w:val="ConsPlusNormal"/>
        <w:spacing w:before="220"/>
        <w:ind w:firstLine="540"/>
        <w:jc w:val="both"/>
      </w:pPr>
      <w:r w:rsidRPr="001F15A9">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1F15A9" w:rsidRDefault="005A5385" w:rsidP="005A5385">
      <w:pPr>
        <w:pStyle w:val="ConsPlusNormal"/>
        <w:spacing w:before="220"/>
        <w:ind w:firstLine="540"/>
        <w:jc w:val="both"/>
      </w:pPr>
      <w:r w:rsidRPr="001F15A9">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5A5385" w:rsidRPr="001F15A9" w:rsidRDefault="005A5385" w:rsidP="005A5385">
      <w:pPr>
        <w:pStyle w:val="ConsPlusNormal"/>
        <w:spacing w:before="220"/>
        <w:ind w:firstLine="540"/>
        <w:jc w:val="both"/>
      </w:pPr>
      <w:r w:rsidRPr="001F15A9">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1F15A9" w:rsidRDefault="005A5385" w:rsidP="005A5385">
      <w:pPr>
        <w:pStyle w:val="ConsPlusNormal"/>
        <w:spacing w:before="220"/>
        <w:ind w:firstLine="540"/>
        <w:jc w:val="both"/>
      </w:pPr>
      <w:r w:rsidRPr="001F15A9">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5A5385" w:rsidRPr="001F15A9" w:rsidRDefault="005A5385" w:rsidP="005A5385">
      <w:pPr>
        <w:pStyle w:val="ConsPlusNormal"/>
        <w:spacing w:before="220"/>
        <w:ind w:firstLine="540"/>
        <w:jc w:val="both"/>
      </w:pPr>
      <w:r w:rsidRPr="001F15A9">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1F15A9" w:rsidRDefault="005A5385" w:rsidP="005A5385">
      <w:pPr>
        <w:pStyle w:val="ConsPlusNormal"/>
        <w:spacing w:before="220"/>
        <w:ind w:firstLine="540"/>
        <w:jc w:val="both"/>
      </w:pPr>
      <w:bookmarkStart w:id="51" w:name="P896"/>
      <w:bookmarkEnd w:id="51"/>
      <w:r w:rsidRPr="001F15A9">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5A5385" w:rsidRPr="001F15A9" w:rsidRDefault="005A5385" w:rsidP="005A5385">
      <w:pPr>
        <w:pStyle w:val="ConsPlusNormal"/>
        <w:spacing w:before="220"/>
        <w:ind w:firstLine="540"/>
        <w:jc w:val="both"/>
      </w:pPr>
      <w:r w:rsidRPr="001F15A9">
        <w:t>20.19. Требовать от участника электронного аукциона представления иных документов и сведений не допускается.</w:t>
      </w:r>
    </w:p>
    <w:p w:rsidR="005A5385" w:rsidRPr="001F15A9" w:rsidRDefault="005A5385" w:rsidP="005A5385">
      <w:pPr>
        <w:pStyle w:val="ConsPlusNormal"/>
        <w:spacing w:before="220"/>
        <w:ind w:firstLine="540"/>
        <w:jc w:val="both"/>
      </w:pPr>
      <w:r w:rsidRPr="001F15A9">
        <w:t xml:space="preserve">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w:t>
      </w:r>
      <w:r w:rsidRPr="001F15A9">
        <w:lastRenderedPageBreak/>
        <w:t>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5A5385" w:rsidRPr="001F15A9" w:rsidRDefault="005A5385" w:rsidP="005A5385">
      <w:pPr>
        <w:pStyle w:val="ConsPlusNormal"/>
        <w:spacing w:before="220"/>
        <w:ind w:firstLine="540"/>
        <w:jc w:val="both"/>
      </w:pPr>
      <w:r w:rsidRPr="001F15A9">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5A5385" w:rsidRPr="001F15A9" w:rsidRDefault="005A5385" w:rsidP="005A5385">
      <w:pPr>
        <w:pStyle w:val="ConsPlusNormal"/>
        <w:spacing w:before="220"/>
        <w:ind w:firstLine="540"/>
        <w:jc w:val="both"/>
      </w:pPr>
      <w:r w:rsidRPr="001F15A9">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5A5385" w:rsidRPr="001F15A9" w:rsidRDefault="005A5385" w:rsidP="005A5385">
      <w:pPr>
        <w:pStyle w:val="ConsPlusNormal"/>
        <w:spacing w:before="220"/>
        <w:ind w:firstLine="540"/>
        <w:jc w:val="both"/>
      </w:pPr>
      <w:r w:rsidRPr="001F15A9">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5A5385" w:rsidRPr="001F15A9" w:rsidRDefault="005A5385" w:rsidP="005A5385">
      <w:pPr>
        <w:pStyle w:val="ConsPlusNormal"/>
        <w:spacing w:before="220"/>
        <w:ind w:firstLine="540"/>
        <w:jc w:val="both"/>
      </w:pPr>
      <w:r w:rsidRPr="001F15A9">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5A5385" w:rsidRPr="001F15A9" w:rsidRDefault="005A5385" w:rsidP="005A5385">
      <w:pPr>
        <w:pStyle w:val="ConsPlusNormal"/>
        <w:spacing w:before="220"/>
        <w:ind w:firstLine="540"/>
        <w:jc w:val="both"/>
      </w:pPr>
      <w:r w:rsidRPr="001F15A9">
        <w:t>Подача заявок на участие в электронном аукционе осуществляется только лицами, получившими аккредитацию на электронной площадке.</w:t>
      </w:r>
    </w:p>
    <w:p w:rsidR="005A5385" w:rsidRPr="001F15A9" w:rsidRDefault="005A5385" w:rsidP="005A5385">
      <w:pPr>
        <w:pStyle w:val="ConsPlusNormal"/>
        <w:spacing w:before="220"/>
        <w:ind w:firstLine="540"/>
        <w:jc w:val="both"/>
      </w:pPr>
      <w:r w:rsidRPr="001F15A9">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A5385" w:rsidRPr="001F15A9" w:rsidRDefault="005A5385" w:rsidP="005A5385">
      <w:pPr>
        <w:pStyle w:val="ConsPlusNormal"/>
        <w:spacing w:before="220"/>
        <w:ind w:firstLine="540"/>
        <w:jc w:val="both"/>
      </w:pPr>
      <w:r w:rsidRPr="001F15A9">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5A5385" w:rsidRPr="001F15A9" w:rsidRDefault="005A5385" w:rsidP="005A5385">
      <w:pPr>
        <w:pStyle w:val="ConsPlusNormal"/>
        <w:spacing w:before="220"/>
        <w:ind w:firstLine="540"/>
        <w:jc w:val="both"/>
      </w:pPr>
      <w:r w:rsidRPr="001F15A9">
        <w:t>20.24.1. Подачи заявки с нарушением требований, предусмотренных пунктом 20.18 настоящего раздела.</w:t>
      </w:r>
    </w:p>
    <w:p w:rsidR="005A5385" w:rsidRPr="001F15A9" w:rsidRDefault="005A5385" w:rsidP="005A5385">
      <w:pPr>
        <w:pStyle w:val="ConsPlusNormal"/>
        <w:spacing w:before="220"/>
        <w:ind w:firstLine="540"/>
        <w:jc w:val="both"/>
      </w:pPr>
      <w:r w:rsidRPr="001F15A9">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A5385" w:rsidRPr="001F15A9" w:rsidRDefault="005A5385" w:rsidP="005A5385">
      <w:pPr>
        <w:pStyle w:val="ConsPlusNormal"/>
        <w:spacing w:before="220"/>
        <w:ind w:firstLine="540"/>
        <w:jc w:val="both"/>
      </w:pPr>
      <w:r w:rsidRPr="001F15A9">
        <w:t>20.24.3. Получения заявки после даты или времени окончания срока подачи заявок на участие в таком аукционе.</w:t>
      </w:r>
    </w:p>
    <w:p w:rsidR="005A5385" w:rsidRPr="001F15A9" w:rsidRDefault="005A5385" w:rsidP="005A5385">
      <w:pPr>
        <w:pStyle w:val="ConsPlusNormal"/>
        <w:spacing w:before="220"/>
        <w:ind w:firstLine="540"/>
        <w:jc w:val="both"/>
      </w:pPr>
      <w:r w:rsidRPr="001F15A9">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5A5385" w:rsidRPr="001F15A9" w:rsidRDefault="005A5385" w:rsidP="005A5385">
      <w:pPr>
        <w:pStyle w:val="ConsPlusNormal"/>
        <w:spacing w:before="220"/>
        <w:ind w:firstLine="540"/>
        <w:jc w:val="both"/>
      </w:pPr>
      <w:r w:rsidRPr="001F15A9">
        <w:t>Возврат заявок на участие в аукционе в электронной форме оператором электронной площадки по иным основаниям не допускается.</w:t>
      </w:r>
    </w:p>
    <w:p w:rsidR="005A5385" w:rsidRPr="001F15A9" w:rsidRDefault="005A5385" w:rsidP="005A5385">
      <w:pPr>
        <w:pStyle w:val="ConsPlusNormal"/>
        <w:spacing w:before="220"/>
        <w:ind w:firstLine="540"/>
        <w:jc w:val="both"/>
      </w:pPr>
      <w:bookmarkStart w:id="52" w:name="P911"/>
      <w:bookmarkEnd w:id="52"/>
      <w:r w:rsidRPr="001F15A9">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5A5385" w:rsidRPr="001F15A9" w:rsidRDefault="005A5385" w:rsidP="005A5385">
      <w:pPr>
        <w:pStyle w:val="ConsPlusNormal"/>
        <w:spacing w:before="220"/>
        <w:ind w:firstLine="540"/>
        <w:jc w:val="both"/>
      </w:pPr>
      <w:r w:rsidRPr="001F15A9">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5A5385" w:rsidRPr="001F15A9" w:rsidRDefault="005A5385" w:rsidP="005A5385">
      <w:pPr>
        <w:pStyle w:val="ConsPlusNormal"/>
        <w:spacing w:before="220"/>
        <w:ind w:firstLine="540"/>
        <w:jc w:val="both"/>
      </w:pPr>
      <w:r w:rsidRPr="001F15A9">
        <w:lastRenderedPageBreak/>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5A5385" w:rsidRPr="001F15A9" w:rsidRDefault="005A5385" w:rsidP="005A5385">
      <w:pPr>
        <w:pStyle w:val="ConsPlusNormal"/>
        <w:spacing w:before="220"/>
        <w:ind w:firstLine="540"/>
        <w:jc w:val="both"/>
      </w:pPr>
      <w:r w:rsidRPr="001F15A9">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5A5385" w:rsidRPr="001F15A9" w:rsidRDefault="005A5385" w:rsidP="005A5385">
      <w:pPr>
        <w:pStyle w:val="ConsPlusNormal"/>
        <w:spacing w:before="220"/>
        <w:ind w:firstLine="540"/>
        <w:jc w:val="both"/>
      </w:pPr>
      <w:r w:rsidRPr="001F15A9">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rsidR="005A5385" w:rsidRPr="001F15A9" w:rsidRDefault="005A5385" w:rsidP="005A5385">
      <w:pPr>
        <w:pStyle w:val="ConsPlusNormal"/>
        <w:spacing w:before="220"/>
        <w:ind w:firstLine="540"/>
        <w:jc w:val="both"/>
      </w:pPr>
      <w:bookmarkStart w:id="53" w:name="P916"/>
      <w:bookmarkEnd w:id="53"/>
      <w:r w:rsidRPr="001F15A9">
        <w:t>20.29. Участник электронного аукциона не допускается к участию в нем в случае:</w:t>
      </w:r>
    </w:p>
    <w:p w:rsidR="005A5385" w:rsidRPr="001F15A9" w:rsidRDefault="005A5385" w:rsidP="005A5385">
      <w:pPr>
        <w:pStyle w:val="ConsPlusNormal"/>
        <w:spacing w:before="220"/>
        <w:ind w:firstLine="540"/>
        <w:jc w:val="both"/>
      </w:pPr>
      <w:r w:rsidRPr="001F15A9">
        <w:t>20.29.1. Непредставления информации, предусмотренной пунктом 20.14 настоящего раздела, или представления недостоверной информации.</w:t>
      </w:r>
    </w:p>
    <w:p w:rsidR="005A5385" w:rsidRPr="001F15A9" w:rsidRDefault="005A5385" w:rsidP="005A5385">
      <w:pPr>
        <w:pStyle w:val="ConsPlusNormal"/>
        <w:spacing w:before="220"/>
        <w:ind w:firstLine="540"/>
        <w:jc w:val="both"/>
      </w:pPr>
      <w:r w:rsidRPr="001F15A9">
        <w:t>20.29.2. Несоответствия информации, предусмотренной пунктом 20.14 настоящего раздела, требованиям аукционной документации.</w:t>
      </w:r>
    </w:p>
    <w:p w:rsidR="005A5385" w:rsidRPr="001F15A9" w:rsidRDefault="005A5385" w:rsidP="005A5385">
      <w:pPr>
        <w:pStyle w:val="ConsPlusNormal"/>
        <w:spacing w:before="220"/>
        <w:ind w:firstLine="540"/>
        <w:jc w:val="both"/>
      </w:pPr>
      <w:r w:rsidRPr="001F15A9">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5A5385" w:rsidRPr="001F15A9" w:rsidRDefault="005A5385" w:rsidP="005A5385">
      <w:pPr>
        <w:pStyle w:val="ConsPlusNormal"/>
        <w:spacing w:before="220"/>
        <w:ind w:firstLine="540"/>
        <w:jc w:val="both"/>
      </w:pPr>
      <w:r w:rsidRPr="001F15A9">
        <w:t>Отказ в допуске к участию в аукционе в электронной форме по иным основаниям не допускается.</w:t>
      </w:r>
    </w:p>
    <w:p w:rsidR="005A5385" w:rsidRPr="001F15A9" w:rsidRDefault="005A5385" w:rsidP="005A5385">
      <w:pPr>
        <w:pStyle w:val="ConsPlusNormal"/>
        <w:spacing w:before="220"/>
        <w:ind w:firstLine="540"/>
        <w:jc w:val="both"/>
      </w:pPr>
      <w:bookmarkStart w:id="54" w:name="P921"/>
      <w:bookmarkEnd w:id="54"/>
      <w:r w:rsidRPr="001F15A9">
        <w:t>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а также:</w:t>
      </w:r>
    </w:p>
    <w:p w:rsidR="005A5385" w:rsidRPr="001F15A9" w:rsidRDefault="005A5385" w:rsidP="005A5385">
      <w:pPr>
        <w:pStyle w:val="ConsPlusNormal"/>
        <w:spacing w:before="220"/>
        <w:ind w:firstLine="540"/>
        <w:jc w:val="both"/>
      </w:pPr>
      <w:r w:rsidRPr="001F15A9">
        <w:t>информацию о порядковых номерах заявок на участие в таком аукционе;</w:t>
      </w:r>
    </w:p>
    <w:p w:rsidR="005A5385" w:rsidRPr="001F15A9" w:rsidRDefault="005A5385" w:rsidP="005A5385">
      <w:pPr>
        <w:pStyle w:val="ConsPlusNormal"/>
        <w:spacing w:before="220"/>
        <w:ind w:firstLine="540"/>
        <w:jc w:val="both"/>
      </w:pPr>
      <w:r w:rsidRPr="001F15A9">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A5385" w:rsidRPr="001F15A9" w:rsidRDefault="005A5385" w:rsidP="005A5385">
      <w:pPr>
        <w:pStyle w:val="ConsPlusNormal"/>
        <w:spacing w:before="220"/>
        <w:ind w:firstLine="540"/>
        <w:jc w:val="both"/>
      </w:pPr>
      <w:r w:rsidRPr="001F15A9">
        <w:rPr>
          <w:rFonts w:ascii="Times New Roman" w:hAnsi="Times New Roman" w:cs="Times New Roman"/>
        </w:rPr>
        <w:t>решение каждого члена комиссии, итоговое решение комиссии</w:t>
      </w:r>
      <w:r w:rsidRPr="001F15A9">
        <w:t xml:space="preserve">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A5385" w:rsidRPr="001F15A9" w:rsidRDefault="005A5385" w:rsidP="005A5385">
      <w:pPr>
        <w:pStyle w:val="ConsPlusNormal"/>
        <w:spacing w:before="220"/>
        <w:ind w:firstLine="540"/>
        <w:jc w:val="both"/>
      </w:pPr>
      <w:r w:rsidRPr="001F15A9">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1F15A9" w:rsidRDefault="005A5385" w:rsidP="005A5385">
      <w:pPr>
        <w:pStyle w:val="ConsPlusNormal"/>
        <w:spacing w:before="220"/>
        <w:ind w:firstLine="540"/>
        <w:jc w:val="both"/>
      </w:pPr>
      <w:bookmarkStart w:id="55" w:name="P926"/>
      <w:bookmarkEnd w:id="55"/>
      <w:r w:rsidRPr="001F15A9">
        <w:t xml:space="preserve">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w:t>
      </w:r>
      <w:r w:rsidRPr="001F15A9">
        <w:lastRenderedPageBreak/>
        <w:t>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5A5385" w:rsidRPr="001F15A9" w:rsidRDefault="005A5385" w:rsidP="005A5385">
      <w:pPr>
        <w:pStyle w:val="ConsPlusNormal"/>
        <w:spacing w:before="220"/>
        <w:ind w:firstLine="540"/>
        <w:jc w:val="both"/>
      </w:pPr>
      <w:r w:rsidRPr="001F15A9">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5A5385" w:rsidRPr="001F15A9" w:rsidRDefault="005A5385" w:rsidP="005A5385">
      <w:pPr>
        <w:pStyle w:val="ConsPlusNormal"/>
        <w:spacing w:before="220"/>
        <w:ind w:firstLine="540"/>
        <w:jc w:val="both"/>
      </w:pPr>
      <w:r w:rsidRPr="001F15A9">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5A5385" w:rsidRPr="001F15A9" w:rsidRDefault="005A5385" w:rsidP="005A5385">
      <w:pPr>
        <w:pStyle w:val="ConsPlusNormal"/>
        <w:spacing w:before="220"/>
        <w:ind w:firstLine="540"/>
        <w:jc w:val="both"/>
      </w:pPr>
      <w:r w:rsidRPr="001F15A9">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5A5385" w:rsidRPr="001F15A9" w:rsidRDefault="005A5385" w:rsidP="005A5385">
      <w:pPr>
        <w:pStyle w:val="ConsPlusNormal"/>
        <w:spacing w:before="220"/>
        <w:ind w:firstLine="540"/>
        <w:jc w:val="both"/>
      </w:pPr>
      <w:r w:rsidRPr="001F15A9">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5A5385" w:rsidRPr="001F15A9" w:rsidRDefault="005A5385" w:rsidP="005A5385">
      <w:pPr>
        <w:pStyle w:val="ConsPlusNormal"/>
        <w:spacing w:before="220"/>
        <w:ind w:firstLine="540"/>
        <w:jc w:val="both"/>
      </w:pPr>
      <w:r w:rsidRPr="001F15A9">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5A5385" w:rsidRPr="001F15A9" w:rsidRDefault="005A5385" w:rsidP="005A5385">
      <w:pPr>
        <w:pStyle w:val="ConsPlusNormal"/>
        <w:spacing w:before="220"/>
        <w:ind w:firstLine="540"/>
        <w:jc w:val="both"/>
      </w:pPr>
      <w:r w:rsidRPr="001F15A9">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5A5385" w:rsidRPr="001F15A9" w:rsidRDefault="005A5385" w:rsidP="005A5385">
      <w:pPr>
        <w:pStyle w:val="ConsPlusNormal"/>
        <w:spacing w:before="220"/>
        <w:ind w:firstLine="540"/>
        <w:jc w:val="both"/>
      </w:pPr>
      <w:bookmarkStart w:id="56" w:name="P933"/>
      <w:bookmarkEnd w:id="56"/>
      <w:r w:rsidRPr="001F15A9">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5A5385" w:rsidRPr="001F15A9" w:rsidRDefault="005A5385" w:rsidP="005A5385">
      <w:pPr>
        <w:pStyle w:val="ConsPlusNormal"/>
        <w:spacing w:before="220"/>
        <w:ind w:firstLine="540"/>
        <w:jc w:val="both"/>
      </w:pPr>
      <w:r w:rsidRPr="001F15A9">
        <w:t>20.37. Величина снижения НМЦД ("шаг электронного аукциона") составляет от одной второй процента до пяти процентов НМЦД.</w:t>
      </w:r>
    </w:p>
    <w:p w:rsidR="005A5385" w:rsidRPr="001F15A9" w:rsidRDefault="005A5385" w:rsidP="005A5385">
      <w:pPr>
        <w:pStyle w:val="ConsPlusNormal"/>
        <w:spacing w:before="220"/>
        <w:ind w:firstLine="540"/>
        <w:jc w:val="both"/>
      </w:pPr>
      <w:bookmarkStart w:id="57" w:name="P935"/>
      <w:bookmarkEnd w:id="57"/>
      <w:r w:rsidRPr="001F15A9">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5A5385" w:rsidRPr="001F15A9" w:rsidRDefault="005A5385" w:rsidP="005A5385">
      <w:pPr>
        <w:pStyle w:val="ConsPlusNormal"/>
        <w:spacing w:before="220"/>
        <w:ind w:firstLine="540"/>
        <w:jc w:val="both"/>
      </w:pPr>
      <w:r w:rsidRPr="001F15A9">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 настоящего раздела.</w:t>
      </w:r>
    </w:p>
    <w:p w:rsidR="005A5385" w:rsidRPr="001F15A9" w:rsidRDefault="005A5385" w:rsidP="005A5385">
      <w:pPr>
        <w:pStyle w:val="ConsPlusNormal"/>
        <w:spacing w:before="220"/>
        <w:ind w:firstLine="540"/>
        <w:jc w:val="both"/>
      </w:pPr>
      <w:bookmarkStart w:id="58" w:name="P937"/>
      <w:bookmarkEnd w:id="58"/>
      <w:r w:rsidRPr="001F15A9">
        <w:t>20.38. При проведении электронного аукциона его участники подают предложения о цене договора с учетом следующих требований:</w:t>
      </w:r>
    </w:p>
    <w:p w:rsidR="005A5385" w:rsidRPr="001F15A9" w:rsidRDefault="005A5385" w:rsidP="005A5385">
      <w:pPr>
        <w:pStyle w:val="ConsPlusNormal"/>
        <w:spacing w:before="220"/>
        <w:ind w:firstLine="540"/>
        <w:jc w:val="both"/>
      </w:pPr>
      <w:r w:rsidRPr="001F15A9">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A5385" w:rsidRPr="001F15A9" w:rsidRDefault="005A5385" w:rsidP="005A5385">
      <w:pPr>
        <w:pStyle w:val="ConsPlusNormal"/>
        <w:spacing w:before="220"/>
        <w:ind w:firstLine="540"/>
        <w:jc w:val="both"/>
      </w:pPr>
      <w:r w:rsidRPr="001F15A9">
        <w:lastRenderedPageBreak/>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5A5385" w:rsidRPr="001F15A9" w:rsidRDefault="005A5385" w:rsidP="005A5385">
      <w:pPr>
        <w:pStyle w:val="ConsPlusNormal"/>
        <w:spacing w:before="220"/>
        <w:ind w:firstLine="540"/>
        <w:jc w:val="both"/>
      </w:pPr>
      <w:r w:rsidRPr="001F15A9">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5A5385" w:rsidRPr="001F15A9" w:rsidRDefault="005A5385" w:rsidP="005A5385">
      <w:pPr>
        <w:pStyle w:val="ConsPlusNormal"/>
        <w:spacing w:before="220"/>
        <w:ind w:firstLine="540"/>
        <w:jc w:val="both"/>
      </w:pPr>
      <w:r w:rsidRPr="001F15A9">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5A5385" w:rsidRPr="001F15A9" w:rsidRDefault="005A5385" w:rsidP="005A5385">
      <w:pPr>
        <w:pStyle w:val="ConsPlusNormal"/>
        <w:spacing w:before="220"/>
        <w:ind w:firstLine="540"/>
        <w:jc w:val="both"/>
      </w:pPr>
      <w:r w:rsidRPr="001F15A9">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5A5385" w:rsidRPr="001F15A9" w:rsidRDefault="005A5385" w:rsidP="005A5385">
      <w:pPr>
        <w:pStyle w:val="ConsPlusNormal"/>
        <w:spacing w:before="220"/>
        <w:ind w:firstLine="540"/>
        <w:jc w:val="both"/>
      </w:pPr>
      <w:r w:rsidRPr="001F15A9">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5A5385" w:rsidRPr="001F15A9" w:rsidRDefault="005A5385" w:rsidP="005A5385">
      <w:pPr>
        <w:pStyle w:val="ConsPlusNormal"/>
        <w:spacing w:before="220"/>
        <w:ind w:firstLine="540"/>
        <w:jc w:val="both"/>
      </w:pPr>
      <w:r w:rsidRPr="001F15A9">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5A5385" w:rsidRPr="001F15A9" w:rsidRDefault="005A5385" w:rsidP="005A5385">
      <w:pPr>
        <w:pStyle w:val="ConsPlusNormal"/>
        <w:spacing w:before="220"/>
        <w:ind w:firstLine="540"/>
        <w:jc w:val="both"/>
      </w:pPr>
      <w:r w:rsidRPr="001F15A9">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5A5385" w:rsidRPr="001F15A9" w:rsidRDefault="005A5385" w:rsidP="005A5385">
      <w:pPr>
        <w:pStyle w:val="ConsPlusNormal"/>
        <w:spacing w:before="220"/>
        <w:ind w:firstLine="540"/>
        <w:jc w:val="both"/>
      </w:pPr>
      <w:bookmarkStart w:id="59" w:name="P946"/>
      <w:bookmarkEnd w:id="59"/>
      <w:r w:rsidRPr="001F15A9">
        <w:t>20.41. Протокол проведения аукциона в электронной форме ведется оператором электронной площадки и направляется заказчику.</w:t>
      </w:r>
    </w:p>
    <w:p w:rsidR="005A5385" w:rsidRPr="001F15A9" w:rsidRDefault="005A5385" w:rsidP="005A5385">
      <w:pPr>
        <w:pStyle w:val="ConsPlusNormal"/>
        <w:spacing w:before="220"/>
        <w:ind w:firstLine="540"/>
        <w:jc w:val="both"/>
      </w:pPr>
      <w:r w:rsidRPr="001F15A9">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5A5385" w:rsidRPr="001F15A9" w:rsidRDefault="005A5385" w:rsidP="005A5385">
      <w:pPr>
        <w:pStyle w:val="ConsPlusNormal"/>
        <w:spacing w:before="220"/>
        <w:ind w:firstLine="540"/>
        <w:jc w:val="both"/>
      </w:pPr>
      <w:r w:rsidRPr="001F15A9">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5A5385" w:rsidRPr="001F15A9" w:rsidRDefault="005A5385" w:rsidP="005A5385">
      <w:pPr>
        <w:pStyle w:val="ConsPlusNormal"/>
        <w:spacing w:before="220"/>
        <w:ind w:firstLine="540"/>
        <w:jc w:val="both"/>
      </w:pPr>
      <w:r w:rsidRPr="001F15A9">
        <w:t xml:space="preserve">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w:t>
      </w:r>
      <w:r w:rsidRPr="001F15A9">
        <w:lastRenderedPageBreak/>
        <w:t>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5A5385" w:rsidRPr="001F15A9" w:rsidRDefault="005A5385" w:rsidP="005A5385">
      <w:pPr>
        <w:pStyle w:val="ConsPlusNormal"/>
        <w:spacing w:before="220"/>
        <w:ind w:firstLine="540"/>
        <w:jc w:val="both"/>
      </w:pPr>
      <w:r w:rsidRPr="001F15A9">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5A5385" w:rsidRPr="001F15A9" w:rsidRDefault="005A5385" w:rsidP="005A5385">
      <w:pPr>
        <w:pStyle w:val="ConsPlusNormal"/>
        <w:spacing w:before="220"/>
        <w:ind w:firstLine="540"/>
        <w:jc w:val="both"/>
      </w:pPr>
      <w:r w:rsidRPr="001F15A9">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5A5385" w:rsidRPr="001F15A9" w:rsidRDefault="005A5385" w:rsidP="005A5385">
      <w:pPr>
        <w:pStyle w:val="ConsPlusNormal"/>
        <w:spacing w:before="220"/>
        <w:ind w:firstLine="540"/>
        <w:jc w:val="both"/>
      </w:pPr>
      <w:bookmarkStart w:id="60" w:name="P952"/>
      <w:bookmarkEnd w:id="60"/>
      <w:r w:rsidRPr="001F15A9">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5A5385" w:rsidRPr="001F15A9" w:rsidRDefault="005A5385" w:rsidP="005A5385">
      <w:pPr>
        <w:pStyle w:val="ConsPlusNormal"/>
        <w:spacing w:before="220"/>
        <w:ind w:firstLine="540"/>
        <w:jc w:val="both"/>
      </w:pPr>
      <w:r w:rsidRPr="001F15A9">
        <w:t>такой аукцион проводится до достижения цены договора не более чем один миллион рублей;</w:t>
      </w:r>
    </w:p>
    <w:p w:rsidR="005A5385" w:rsidRPr="001F15A9" w:rsidRDefault="005A5385" w:rsidP="005A5385">
      <w:pPr>
        <w:pStyle w:val="ConsPlusNormal"/>
        <w:spacing w:before="220"/>
        <w:ind w:firstLine="540"/>
        <w:jc w:val="both"/>
      </w:pPr>
      <w:r w:rsidRPr="001F15A9">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5A5385" w:rsidRPr="001F15A9" w:rsidRDefault="005A5385" w:rsidP="005A5385">
      <w:pPr>
        <w:pStyle w:val="ConsPlusNormal"/>
        <w:spacing w:before="220"/>
        <w:ind w:firstLine="540"/>
        <w:jc w:val="both"/>
      </w:pPr>
      <w:r w:rsidRPr="001F15A9">
        <w:t>размер обеспечения исполнения договора рассчитывается исходя из НМЦД, указанной в извещении о проведении аукциона в электронной форме.</w:t>
      </w:r>
    </w:p>
    <w:p w:rsidR="005A5385" w:rsidRPr="001F15A9" w:rsidRDefault="005A5385" w:rsidP="005A5385">
      <w:pPr>
        <w:pStyle w:val="ConsPlusNormal"/>
        <w:spacing w:before="220"/>
        <w:ind w:firstLine="540"/>
        <w:jc w:val="both"/>
      </w:pPr>
      <w:r w:rsidRPr="001F15A9">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5A5385" w:rsidRPr="001F15A9" w:rsidRDefault="005A5385" w:rsidP="005A5385">
      <w:pPr>
        <w:pStyle w:val="ConsPlusNormal"/>
        <w:spacing w:before="220"/>
        <w:ind w:firstLine="540"/>
        <w:jc w:val="both"/>
      </w:pPr>
      <w:r w:rsidRPr="001F15A9">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5A5385" w:rsidRPr="001F15A9" w:rsidRDefault="005A5385" w:rsidP="005A5385">
      <w:pPr>
        <w:pStyle w:val="ConsPlusNormal"/>
        <w:spacing w:before="220"/>
        <w:ind w:firstLine="540"/>
        <w:jc w:val="both"/>
      </w:pPr>
      <w:r w:rsidRPr="001F15A9">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rsidR="005A5385" w:rsidRPr="001F15A9" w:rsidRDefault="005A5385" w:rsidP="005A5385">
      <w:pPr>
        <w:pStyle w:val="ConsPlusNormal"/>
        <w:spacing w:before="220"/>
        <w:ind w:firstLine="540"/>
        <w:jc w:val="both"/>
      </w:pPr>
      <w:r w:rsidRPr="001F15A9">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w:t>
      </w:r>
      <w:r w:rsidRPr="001F15A9">
        <w:lastRenderedPageBreak/>
        <w:t>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5A5385" w:rsidRPr="001F15A9" w:rsidRDefault="005A5385" w:rsidP="005A5385">
      <w:pPr>
        <w:pStyle w:val="ConsPlusNormal"/>
        <w:spacing w:before="220"/>
        <w:ind w:firstLine="540"/>
        <w:jc w:val="both"/>
      </w:pPr>
      <w:r w:rsidRPr="001F15A9">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5A5385" w:rsidRPr="001F15A9" w:rsidRDefault="005A5385" w:rsidP="005A5385">
      <w:pPr>
        <w:pStyle w:val="ConsPlusNormal"/>
        <w:spacing w:before="220"/>
        <w:ind w:firstLine="540"/>
        <w:jc w:val="both"/>
      </w:pPr>
      <w:bookmarkStart w:id="61" w:name="P961"/>
      <w:bookmarkEnd w:id="61"/>
      <w:r w:rsidRPr="001F15A9">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5A5385" w:rsidRPr="001F15A9" w:rsidRDefault="005A5385" w:rsidP="005A5385">
      <w:pPr>
        <w:pStyle w:val="ConsPlusNormal"/>
        <w:spacing w:before="220"/>
        <w:ind w:firstLine="540"/>
        <w:jc w:val="both"/>
      </w:pPr>
      <w:r w:rsidRPr="001F15A9">
        <w:t>20.47.1.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5A5385" w:rsidRPr="001F15A9" w:rsidRDefault="005A5385" w:rsidP="005A5385">
      <w:pPr>
        <w:pStyle w:val="ConsPlusNormal"/>
        <w:spacing w:before="220"/>
        <w:ind w:firstLine="540"/>
        <w:jc w:val="both"/>
      </w:pPr>
      <w:r w:rsidRPr="001F15A9">
        <w:t>20.47.2.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5A5385" w:rsidRPr="001F15A9" w:rsidRDefault="005A5385" w:rsidP="005A5385">
      <w:pPr>
        <w:pStyle w:val="ConsPlusNormal"/>
        <w:spacing w:before="220"/>
        <w:ind w:firstLine="540"/>
        <w:jc w:val="both"/>
      </w:pPr>
      <w:r w:rsidRPr="001F15A9">
        <w:t>20.47.3. Несоответствия участника такого аукциона требованиям, установленным аукционной документацией.</w:t>
      </w:r>
    </w:p>
    <w:p w:rsidR="005A5385" w:rsidRPr="001F15A9" w:rsidRDefault="005A5385" w:rsidP="005A5385">
      <w:pPr>
        <w:pStyle w:val="ConsPlusNormal"/>
        <w:spacing w:before="220"/>
        <w:ind w:firstLine="540"/>
        <w:jc w:val="both"/>
      </w:pPr>
      <w:r w:rsidRPr="001F15A9">
        <w:t>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5A5385" w:rsidRPr="001F15A9" w:rsidRDefault="005A5385" w:rsidP="005A5385">
      <w:pPr>
        <w:pStyle w:val="ConsPlusNormal"/>
        <w:spacing w:before="220"/>
        <w:ind w:firstLine="540"/>
        <w:jc w:val="both"/>
      </w:pPr>
      <w:r w:rsidRPr="001F15A9">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5A5385" w:rsidRPr="001F15A9" w:rsidRDefault="005A5385" w:rsidP="005A5385">
      <w:pPr>
        <w:pStyle w:val="ConsPlusNormal"/>
        <w:spacing w:before="220"/>
        <w:ind w:firstLine="540"/>
        <w:jc w:val="both"/>
      </w:pPr>
      <w:r w:rsidRPr="001F15A9">
        <w:t>Указанный протокол должен содержать сведения, предусмотренные частью 14 статьи 3.2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5A5385" w:rsidRPr="001F15A9" w:rsidRDefault="005A5385" w:rsidP="005A5385">
      <w:pPr>
        <w:pStyle w:val="ConsPlusNormal"/>
        <w:spacing w:before="220"/>
        <w:ind w:firstLine="540"/>
        <w:jc w:val="both"/>
      </w:pPr>
      <w:r w:rsidRPr="001F15A9">
        <w:lastRenderedPageBreak/>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5A5385" w:rsidRPr="001F15A9" w:rsidRDefault="005A5385" w:rsidP="005A5385">
      <w:pPr>
        <w:pStyle w:val="ConsPlusNormal"/>
        <w:spacing w:before="220"/>
        <w:ind w:firstLine="540"/>
        <w:jc w:val="both"/>
      </w:pPr>
      <w:r w:rsidRPr="001F15A9">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5A5385" w:rsidRPr="001F15A9" w:rsidRDefault="005A5385" w:rsidP="005A5385">
      <w:pPr>
        <w:pStyle w:val="ConsPlusNormal"/>
        <w:spacing w:before="220"/>
        <w:ind w:firstLine="540"/>
        <w:jc w:val="both"/>
      </w:pPr>
      <w:r w:rsidRPr="001F15A9">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5A5385" w:rsidRPr="001F15A9" w:rsidRDefault="005A5385" w:rsidP="005A5385">
      <w:pPr>
        <w:pStyle w:val="ConsPlusNormal"/>
        <w:spacing w:before="220"/>
        <w:ind w:firstLine="540"/>
        <w:jc w:val="both"/>
      </w:pPr>
      <w:r w:rsidRPr="001F15A9">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A5385" w:rsidRPr="001F15A9" w:rsidRDefault="005A5385" w:rsidP="005A5385">
      <w:pPr>
        <w:pStyle w:val="ConsPlusNormal"/>
        <w:spacing w:before="220"/>
        <w:ind w:firstLine="540"/>
        <w:jc w:val="both"/>
      </w:pPr>
      <w:r w:rsidRPr="001F15A9">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5A5385" w:rsidRPr="001F15A9" w:rsidRDefault="005A5385" w:rsidP="005A5385">
      <w:pPr>
        <w:pStyle w:val="ConsPlusNormal"/>
        <w:spacing w:before="220"/>
        <w:ind w:firstLine="540"/>
        <w:jc w:val="both"/>
      </w:pPr>
      <w:r w:rsidRPr="001F15A9">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5A5385" w:rsidRPr="001F15A9" w:rsidRDefault="005A5385" w:rsidP="005A5385">
      <w:pPr>
        <w:pStyle w:val="ConsPlusNormal"/>
        <w:spacing w:before="220"/>
        <w:ind w:firstLine="540"/>
        <w:jc w:val="both"/>
      </w:pPr>
      <w:r w:rsidRPr="001F15A9">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5A5385" w:rsidRPr="001F15A9" w:rsidRDefault="005A5385" w:rsidP="005A5385">
      <w:pPr>
        <w:pStyle w:val="ConsPlusNormal"/>
        <w:spacing w:before="220"/>
        <w:ind w:firstLine="540"/>
        <w:jc w:val="both"/>
      </w:pPr>
      <w:r w:rsidRPr="001F15A9">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5A5385" w:rsidRPr="001F15A9" w:rsidRDefault="005A5385" w:rsidP="005A5385">
      <w:pPr>
        <w:pStyle w:val="ConsPlusNormal"/>
        <w:spacing w:before="220"/>
        <w:ind w:firstLine="540"/>
        <w:jc w:val="both"/>
      </w:pPr>
      <w:r w:rsidRPr="001F15A9">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5A5385" w:rsidRPr="001F15A9" w:rsidRDefault="005A5385" w:rsidP="005A5385">
      <w:pPr>
        <w:pStyle w:val="ConsPlusNormal"/>
        <w:spacing w:before="220"/>
        <w:ind w:firstLine="540"/>
        <w:jc w:val="both"/>
      </w:pPr>
      <w:r w:rsidRPr="001F15A9">
        <w:t>Указанный протокол должен содержать следующую информацию:</w:t>
      </w:r>
    </w:p>
    <w:p w:rsidR="005A5385" w:rsidRPr="001F15A9" w:rsidRDefault="005A5385" w:rsidP="005A5385">
      <w:pPr>
        <w:pStyle w:val="ConsPlusNormal"/>
        <w:spacing w:before="220"/>
        <w:ind w:firstLine="540"/>
        <w:jc w:val="both"/>
      </w:pPr>
      <w:r w:rsidRPr="001F15A9">
        <w:t>дата подписания протокола;</w:t>
      </w:r>
    </w:p>
    <w:p w:rsidR="005A5385" w:rsidRPr="001F15A9" w:rsidRDefault="005A5385" w:rsidP="005A5385">
      <w:pPr>
        <w:pStyle w:val="ConsPlusNormal"/>
        <w:spacing w:before="220"/>
        <w:ind w:firstLine="540"/>
        <w:jc w:val="both"/>
      </w:pPr>
      <w:r w:rsidRPr="001F15A9">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5A5385" w:rsidRPr="001F15A9" w:rsidRDefault="005A5385" w:rsidP="005A5385">
      <w:pPr>
        <w:pStyle w:val="ConsPlusNormal"/>
        <w:spacing w:before="220"/>
        <w:ind w:firstLine="540"/>
        <w:jc w:val="both"/>
      </w:pPr>
      <w:r w:rsidRPr="001F15A9">
        <w:t xml:space="preserve">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w:t>
      </w:r>
      <w:r w:rsidRPr="001F15A9">
        <w:lastRenderedPageBreak/>
        <w:t>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5A5385" w:rsidRPr="001F15A9" w:rsidRDefault="005A5385" w:rsidP="005A5385">
      <w:pPr>
        <w:pStyle w:val="ConsPlusNormal"/>
        <w:spacing w:before="220"/>
        <w:ind w:firstLine="540"/>
        <w:jc w:val="both"/>
      </w:pPr>
      <w:r w:rsidRPr="001F15A9">
        <w:t>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5A5385" w:rsidRPr="001F15A9" w:rsidRDefault="005A5385" w:rsidP="005A5385">
      <w:pPr>
        <w:pStyle w:val="ConsPlusNormal"/>
        <w:spacing w:before="220"/>
        <w:ind w:firstLine="540"/>
        <w:jc w:val="both"/>
      </w:pPr>
      <w:r w:rsidRPr="001F15A9">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5A5385" w:rsidRPr="001F15A9" w:rsidRDefault="005A5385" w:rsidP="005A5385">
      <w:pPr>
        <w:pStyle w:val="ConsPlusNormal"/>
        <w:spacing w:before="220"/>
        <w:ind w:firstLine="540"/>
        <w:jc w:val="both"/>
      </w:pPr>
      <w:r w:rsidRPr="001F15A9">
        <w:t>20.55.1. Оператор электронной площадки в течение одного часа после размещения на электронной площадке протокола, указанного в пункте 20.30 настоящего раздела, направляет заказчику вторую часть заявки на участие в таком аукционе, поданной данным участником.</w:t>
      </w:r>
    </w:p>
    <w:p w:rsidR="005A5385" w:rsidRPr="001F15A9" w:rsidRDefault="005A5385" w:rsidP="005A5385">
      <w:pPr>
        <w:pStyle w:val="ConsPlusNormal"/>
        <w:spacing w:before="220"/>
        <w:ind w:firstLine="540"/>
        <w:jc w:val="both"/>
      </w:pPr>
      <w:r w:rsidRPr="001F15A9">
        <w:t>20.55.2. Оператор электронной площадки в течение указанного срока направляет уведомление единственному участнику такого аукциона.</w:t>
      </w:r>
    </w:p>
    <w:p w:rsidR="005A5385" w:rsidRPr="001F15A9" w:rsidRDefault="005A5385" w:rsidP="005A5385">
      <w:pPr>
        <w:pStyle w:val="ConsPlusNormal"/>
        <w:spacing w:before="220"/>
        <w:ind w:firstLine="540"/>
        <w:jc w:val="both"/>
      </w:pPr>
      <w:r w:rsidRPr="001F15A9">
        <w:t>20.55.3.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5A5385" w:rsidRPr="001F15A9" w:rsidRDefault="005A5385" w:rsidP="005A5385">
      <w:pPr>
        <w:pStyle w:val="ConsPlusNormal"/>
        <w:spacing w:before="220"/>
        <w:ind w:firstLine="540"/>
        <w:jc w:val="both"/>
      </w:pPr>
      <w:r w:rsidRPr="001F15A9">
        <w:t>Указанный протокол должен содержать следующую информацию:</w:t>
      </w:r>
    </w:p>
    <w:p w:rsidR="005A5385" w:rsidRPr="001F15A9" w:rsidRDefault="005A5385" w:rsidP="005A5385">
      <w:pPr>
        <w:pStyle w:val="ConsPlusNormal"/>
        <w:spacing w:before="220"/>
        <w:ind w:firstLine="540"/>
        <w:jc w:val="both"/>
      </w:pPr>
      <w:r w:rsidRPr="001F15A9">
        <w:t>дата подписания протокола;</w:t>
      </w:r>
    </w:p>
    <w:p w:rsidR="005A5385" w:rsidRPr="001F15A9" w:rsidRDefault="005A5385" w:rsidP="005A5385">
      <w:pPr>
        <w:pStyle w:val="ConsPlusNormal"/>
        <w:spacing w:before="220"/>
        <w:ind w:firstLine="540"/>
        <w:jc w:val="both"/>
      </w:pPr>
      <w:r w:rsidRPr="001F15A9">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5A5385" w:rsidRPr="001F15A9" w:rsidRDefault="005A5385" w:rsidP="005A5385">
      <w:pPr>
        <w:pStyle w:val="ConsPlusNormal"/>
        <w:spacing w:before="220"/>
        <w:ind w:firstLine="540"/>
        <w:jc w:val="both"/>
      </w:pPr>
      <w:r w:rsidRPr="001F15A9">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5A5385" w:rsidRPr="001F15A9" w:rsidRDefault="005A5385" w:rsidP="005A5385">
      <w:pPr>
        <w:pStyle w:val="ConsPlusNormal"/>
        <w:spacing w:before="220"/>
        <w:ind w:firstLine="540"/>
        <w:jc w:val="both"/>
      </w:pPr>
      <w:r w:rsidRPr="001F15A9">
        <w:t>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5A5385" w:rsidRPr="001F15A9" w:rsidRDefault="005A5385" w:rsidP="005A5385">
      <w:pPr>
        <w:pStyle w:val="ConsPlusNormal"/>
        <w:spacing w:before="220"/>
        <w:ind w:firstLine="540"/>
        <w:jc w:val="both"/>
      </w:pPr>
      <w:r w:rsidRPr="001F15A9">
        <w:t>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разделом 25 настоящего Положения.</w:t>
      </w:r>
    </w:p>
    <w:p w:rsidR="005A5385" w:rsidRPr="001F15A9" w:rsidRDefault="005A5385" w:rsidP="005A5385">
      <w:pPr>
        <w:pStyle w:val="ConsPlusNormal"/>
        <w:spacing w:before="220"/>
        <w:ind w:firstLine="540"/>
        <w:jc w:val="both"/>
      </w:pPr>
      <w:bookmarkStart w:id="62" w:name="P992"/>
      <w:bookmarkEnd w:id="62"/>
      <w:r w:rsidRPr="001F15A9">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w:t>
      </w:r>
      <w:r w:rsidRPr="001F15A9">
        <w:lastRenderedPageBreak/>
        <w:t>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5A5385" w:rsidRPr="001F15A9" w:rsidRDefault="005A5385" w:rsidP="005A5385">
      <w:pPr>
        <w:pStyle w:val="ConsPlusNormal"/>
        <w:spacing w:before="220"/>
        <w:ind w:firstLine="540"/>
        <w:jc w:val="both"/>
      </w:pPr>
      <w:r w:rsidRPr="001F15A9">
        <w:t>При необходимости заказчик вносит изменения в план закупки в порядке, установленном разделом 6 настоящего Положения.</w:t>
      </w:r>
    </w:p>
    <w:p w:rsidR="005A5385" w:rsidRPr="001F15A9" w:rsidRDefault="005A5385" w:rsidP="005A5385">
      <w:pPr>
        <w:pStyle w:val="ConsPlusNormal"/>
        <w:spacing w:before="220"/>
        <w:ind w:firstLine="540"/>
        <w:jc w:val="both"/>
      </w:pPr>
      <w:r w:rsidRPr="001F15A9">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5A5385" w:rsidRPr="001F15A9" w:rsidRDefault="005A5385" w:rsidP="005A5385">
      <w:pPr>
        <w:pStyle w:val="ConsPlusNormal"/>
        <w:jc w:val="both"/>
      </w:pPr>
    </w:p>
    <w:p w:rsidR="005A5385" w:rsidRPr="001F15A9" w:rsidRDefault="005A5385" w:rsidP="005A5385">
      <w:pPr>
        <w:pStyle w:val="ConsPlusTitle"/>
        <w:jc w:val="center"/>
        <w:outlineLvl w:val="1"/>
      </w:pPr>
      <w:bookmarkStart w:id="63" w:name="P996"/>
      <w:bookmarkEnd w:id="63"/>
      <w:r w:rsidRPr="001F15A9">
        <w:t>21. Запрос котировок в электронной форме</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A5385" w:rsidRPr="001F15A9" w:rsidRDefault="005A5385" w:rsidP="005A5385">
      <w:pPr>
        <w:pStyle w:val="ConsPlusNormal"/>
        <w:spacing w:before="220"/>
        <w:ind w:firstLine="540"/>
        <w:jc w:val="both"/>
      </w:pPr>
      <w:r w:rsidRPr="001F15A9">
        <w:t>21.2. Заказчик вправе проводить закупки путем проведения запроса котировок в случае:</w:t>
      </w:r>
    </w:p>
    <w:p w:rsidR="005A5385" w:rsidRPr="001F15A9" w:rsidRDefault="005A5385" w:rsidP="005A5385">
      <w:pPr>
        <w:pStyle w:val="ConsPlusNormal"/>
        <w:spacing w:before="220"/>
        <w:ind w:firstLine="540"/>
        <w:jc w:val="both"/>
      </w:pPr>
      <w:r w:rsidRPr="001F15A9">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5A5385" w:rsidRPr="001F15A9" w:rsidRDefault="005A5385" w:rsidP="005A5385">
      <w:pPr>
        <w:pStyle w:val="ConsPlusNormal"/>
        <w:spacing w:before="220"/>
        <w:ind w:firstLine="540"/>
        <w:jc w:val="both"/>
      </w:pPr>
      <w:r w:rsidRPr="001F15A9">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5A5385" w:rsidRPr="001F15A9" w:rsidRDefault="005A5385" w:rsidP="005A5385">
      <w:pPr>
        <w:pStyle w:val="ConsPlusNormal"/>
        <w:spacing w:before="220"/>
        <w:ind w:firstLine="540"/>
        <w:jc w:val="both"/>
      </w:pPr>
      <w:r w:rsidRPr="001F15A9">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5A5385" w:rsidRPr="001F15A9" w:rsidRDefault="005A5385" w:rsidP="005A5385">
      <w:pPr>
        <w:pStyle w:val="ConsPlusNormal"/>
        <w:spacing w:before="220"/>
        <w:ind w:firstLine="540"/>
        <w:jc w:val="both"/>
      </w:pPr>
      <w:r w:rsidRPr="001F15A9">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5A5385" w:rsidRPr="001F15A9" w:rsidRDefault="005A5385" w:rsidP="005A5385">
      <w:pPr>
        <w:pStyle w:val="ConsPlusNormal"/>
        <w:spacing w:before="220"/>
        <w:ind w:firstLine="540"/>
        <w:jc w:val="both"/>
      </w:pPr>
      <w:r w:rsidRPr="001F15A9">
        <w:t xml:space="preserve">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w:t>
      </w:r>
      <w:r w:rsidRPr="001F15A9">
        <w:lastRenderedPageBreak/>
        <w:t>участие в запросе котировок.</w:t>
      </w:r>
    </w:p>
    <w:p w:rsidR="005A5385" w:rsidRPr="001F15A9" w:rsidRDefault="005A5385" w:rsidP="005A5385">
      <w:pPr>
        <w:pStyle w:val="ConsPlusNormal"/>
        <w:spacing w:before="220"/>
        <w:ind w:firstLine="540"/>
        <w:jc w:val="both"/>
      </w:pPr>
      <w:r w:rsidRPr="001F15A9">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A5385" w:rsidRPr="001F15A9" w:rsidRDefault="005A5385" w:rsidP="005A5385">
      <w:pPr>
        <w:pStyle w:val="ConsPlusNormal"/>
        <w:spacing w:before="220"/>
        <w:ind w:firstLine="540"/>
        <w:jc w:val="both"/>
      </w:pPr>
      <w:r w:rsidRPr="001F15A9">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5A5385" w:rsidRPr="001F15A9" w:rsidRDefault="005A5385" w:rsidP="005A5385">
      <w:pPr>
        <w:pStyle w:val="ConsPlusNormal"/>
        <w:spacing w:before="220"/>
        <w:ind w:firstLine="540"/>
        <w:jc w:val="both"/>
      </w:pPr>
      <w:r w:rsidRPr="001F15A9">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5A5385" w:rsidRPr="001F15A9" w:rsidRDefault="005A5385" w:rsidP="005A5385">
      <w:pPr>
        <w:pStyle w:val="ConsPlusNormal"/>
        <w:spacing w:before="220"/>
        <w:ind w:firstLine="540"/>
        <w:jc w:val="both"/>
      </w:pPr>
      <w:r w:rsidRPr="001F15A9">
        <w:t>21.5. Запрос котировок в соответствии с требованиями Федерального закона N 223-ФЗ проводится заказчиком исключительно в электронной форме.</w:t>
      </w:r>
    </w:p>
    <w:p w:rsidR="005A5385" w:rsidRPr="001F15A9" w:rsidRDefault="005A5385" w:rsidP="005A5385">
      <w:pPr>
        <w:pStyle w:val="ConsPlusNormal"/>
        <w:spacing w:before="220"/>
        <w:ind w:firstLine="540"/>
        <w:jc w:val="both"/>
      </w:pPr>
      <w:r w:rsidRPr="001F15A9">
        <w:t>Проведение запроса котировок осуществляется на электронной площадке.</w:t>
      </w:r>
    </w:p>
    <w:p w:rsidR="005A5385" w:rsidRPr="001F15A9" w:rsidRDefault="005A5385" w:rsidP="005A5385">
      <w:pPr>
        <w:pStyle w:val="ConsPlusNormal"/>
        <w:spacing w:before="220"/>
        <w:ind w:firstLine="540"/>
        <w:jc w:val="both"/>
      </w:pPr>
      <w:r w:rsidRPr="001F15A9">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5A5385" w:rsidRPr="001F15A9" w:rsidRDefault="005A5385" w:rsidP="005A5385">
      <w:pPr>
        <w:pStyle w:val="ConsPlusNormal"/>
        <w:spacing w:before="220"/>
        <w:ind w:firstLine="540"/>
        <w:jc w:val="both"/>
      </w:pPr>
      <w:r w:rsidRPr="001F15A9">
        <w:t>21.6. В извещении о проведении запроса котировок должны быть указаны следующие сведения:</w:t>
      </w:r>
    </w:p>
    <w:p w:rsidR="005A5385" w:rsidRPr="001F15A9" w:rsidRDefault="005A5385" w:rsidP="005A5385">
      <w:pPr>
        <w:pStyle w:val="ConsPlusNormal"/>
        <w:spacing w:before="220"/>
        <w:ind w:firstLine="540"/>
        <w:jc w:val="both"/>
      </w:pPr>
      <w:r w:rsidRPr="001F15A9">
        <w:t>21.6.1. Информация, предусмотренная разделом 14 настоящего Положения.</w:t>
      </w:r>
    </w:p>
    <w:p w:rsidR="005A5385" w:rsidRPr="001F15A9" w:rsidRDefault="005A5385" w:rsidP="005A5385">
      <w:pPr>
        <w:pStyle w:val="ConsPlusNormal"/>
        <w:spacing w:before="220"/>
        <w:ind w:firstLine="540"/>
        <w:jc w:val="both"/>
      </w:pPr>
      <w:r w:rsidRPr="001F15A9">
        <w:t>21.6.2. Дата начала и окончания срока рассмотрения и оценки заявок на участие в запросе котировок.</w:t>
      </w:r>
    </w:p>
    <w:p w:rsidR="005A5385" w:rsidRPr="001F15A9" w:rsidRDefault="005A5385" w:rsidP="005A5385">
      <w:pPr>
        <w:pStyle w:val="ConsPlusNormal"/>
        <w:spacing w:before="220"/>
        <w:ind w:firstLine="540"/>
        <w:jc w:val="both"/>
      </w:pPr>
      <w:r w:rsidRPr="001F15A9">
        <w:t>21.6.3. Требования к участникам закупки, установленные в соответствии с разделом 9 настоящего Положения.</w:t>
      </w:r>
    </w:p>
    <w:p w:rsidR="005A5385" w:rsidRPr="001F15A9" w:rsidRDefault="005A5385" w:rsidP="005A5385">
      <w:pPr>
        <w:pStyle w:val="ConsPlusNormal"/>
        <w:spacing w:before="220"/>
        <w:ind w:firstLine="540"/>
        <w:jc w:val="both"/>
      </w:pPr>
      <w:r w:rsidRPr="001F15A9">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5A5385" w:rsidRPr="001F15A9" w:rsidRDefault="005A5385" w:rsidP="005A5385">
      <w:pPr>
        <w:pStyle w:val="ConsPlusNormal"/>
        <w:spacing w:before="220"/>
        <w:ind w:firstLine="540"/>
        <w:jc w:val="both"/>
      </w:pPr>
      <w:r w:rsidRPr="001F15A9">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5A5385" w:rsidRPr="001F15A9" w:rsidRDefault="005A5385" w:rsidP="005A5385">
      <w:pPr>
        <w:pStyle w:val="ConsPlusNormal"/>
        <w:spacing w:before="220"/>
        <w:ind w:firstLine="540"/>
        <w:jc w:val="both"/>
      </w:pPr>
      <w:r w:rsidRPr="001F15A9">
        <w:t>декларация о соответствии участника закупки установленным подпунктами 9.1.2 - 9.1.8 пункта 9.1 раздела 9 настоящего Положения единым требованиям;</w:t>
      </w:r>
    </w:p>
    <w:p w:rsidR="005A5385" w:rsidRPr="001F15A9" w:rsidRDefault="005A5385" w:rsidP="005A5385">
      <w:pPr>
        <w:pStyle w:val="ConsPlusNormal"/>
        <w:spacing w:before="220"/>
        <w:ind w:firstLine="540"/>
        <w:jc w:val="both"/>
      </w:pPr>
      <w:r w:rsidRPr="001F15A9">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5A5385" w:rsidRPr="001F15A9" w:rsidRDefault="005A5385" w:rsidP="005A5385">
      <w:pPr>
        <w:pStyle w:val="ConsPlusNormal"/>
        <w:spacing w:before="220"/>
        <w:ind w:firstLine="540"/>
        <w:jc w:val="both"/>
      </w:pPr>
      <w:r w:rsidRPr="001F15A9">
        <w:t>21.6.5. Требования к содержанию и составу заявки на участие в запросе котировок и инструкция по ее заполнению.</w:t>
      </w:r>
    </w:p>
    <w:p w:rsidR="005A5385" w:rsidRPr="001F15A9" w:rsidRDefault="005A5385" w:rsidP="005A5385">
      <w:pPr>
        <w:pStyle w:val="ConsPlusNormal"/>
        <w:spacing w:before="220"/>
        <w:ind w:firstLine="540"/>
        <w:jc w:val="both"/>
      </w:pPr>
      <w:r w:rsidRPr="001F15A9">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5A5385" w:rsidRPr="001F15A9" w:rsidRDefault="005A5385" w:rsidP="005A5385">
      <w:pPr>
        <w:pStyle w:val="ConsPlusNormal"/>
        <w:spacing w:before="220"/>
        <w:ind w:firstLine="540"/>
        <w:jc w:val="both"/>
      </w:pPr>
      <w:r w:rsidRPr="001F15A9">
        <w:t xml:space="preserve">21.6.7. Информация о возможности заказчика изменить условия договора в соответствии с </w:t>
      </w:r>
      <w:r w:rsidRPr="001F15A9">
        <w:lastRenderedPageBreak/>
        <w:t>положениями настоящего Положения.</w:t>
      </w:r>
    </w:p>
    <w:p w:rsidR="005A5385" w:rsidRPr="001F15A9" w:rsidRDefault="005A5385" w:rsidP="005A5385">
      <w:pPr>
        <w:pStyle w:val="ConsPlusNormal"/>
        <w:spacing w:before="220"/>
        <w:ind w:firstLine="540"/>
        <w:jc w:val="both"/>
      </w:pPr>
      <w:r w:rsidRPr="001F15A9">
        <w:t>21.6.8. Информация о возможности одностороннего отказа от исполнения договора.</w:t>
      </w:r>
    </w:p>
    <w:p w:rsidR="005A5385" w:rsidRPr="001F15A9" w:rsidRDefault="005A5385" w:rsidP="005A5385">
      <w:pPr>
        <w:pStyle w:val="ConsPlusNormal"/>
        <w:spacing w:before="220"/>
        <w:ind w:firstLine="540"/>
        <w:jc w:val="both"/>
      </w:pPr>
      <w:r w:rsidRPr="001F15A9">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5A5385" w:rsidRPr="001F15A9" w:rsidRDefault="005A5385" w:rsidP="005A5385">
      <w:pPr>
        <w:pStyle w:val="ConsPlusNormal"/>
        <w:spacing w:before="220"/>
        <w:ind w:firstLine="540"/>
        <w:jc w:val="both"/>
      </w:pPr>
      <w:r w:rsidRPr="001F15A9">
        <w:t>21.7. Неотъемлемой частью извещения о проведении запроса котировок является проект договора, содержащий все существенные условия закупки.</w:t>
      </w:r>
    </w:p>
    <w:p w:rsidR="005A5385" w:rsidRPr="001F15A9" w:rsidRDefault="005A5385" w:rsidP="005A5385">
      <w:pPr>
        <w:pStyle w:val="ConsPlusNormal"/>
        <w:spacing w:before="220"/>
        <w:ind w:firstLine="540"/>
        <w:jc w:val="both"/>
      </w:pPr>
      <w:r w:rsidRPr="001F15A9">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5A5385" w:rsidRPr="001F15A9" w:rsidRDefault="005A5385" w:rsidP="005A5385">
      <w:pPr>
        <w:pStyle w:val="ConsPlusNormal"/>
        <w:spacing w:before="220"/>
        <w:ind w:firstLine="540"/>
        <w:jc w:val="both"/>
      </w:pPr>
      <w:r w:rsidRPr="001F15A9">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5A5385" w:rsidRPr="001F15A9" w:rsidRDefault="005A5385" w:rsidP="005A5385">
      <w:pPr>
        <w:pStyle w:val="ConsPlusNormal"/>
        <w:spacing w:before="220"/>
        <w:ind w:firstLine="540"/>
        <w:jc w:val="both"/>
      </w:pPr>
      <w:r w:rsidRPr="001F15A9">
        <w:t>21.10. Заказчик вправе принять решение об отмене запроса котировок в порядке, предусмотренном пунктом 16.3 раздела 16 настоящего Положения.</w:t>
      </w:r>
    </w:p>
    <w:p w:rsidR="005A5385" w:rsidRPr="001F15A9" w:rsidRDefault="005A5385" w:rsidP="005A5385">
      <w:pPr>
        <w:pStyle w:val="ConsPlusNormal"/>
        <w:spacing w:before="220"/>
        <w:ind w:firstLine="540"/>
        <w:jc w:val="both"/>
      </w:pPr>
      <w:r w:rsidRPr="001F15A9">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5A5385" w:rsidRPr="001F15A9" w:rsidRDefault="005A5385" w:rsidP="005A5385">
      <w:pPr>
        <w:pStyle w:val="ConsPlusNormal"/>
        <w:spacing w:before="220"/>
        <w:ind w:firstLine="540"/>
        <w:jc w:val="both"/>
      </w:pPr>
      <w:r w:rsidRPr="001F15A9">
        <w:t>Подача заявок на участие в запросе котировок осуществляется только лицами, получившими аккредитацию на электронной площадке.</w:t>
      </w:r>
    </w:p>
    <w:p w:rsidR="005A5385" w:rsidRPr="001F15A9" w:rsidRDefault="005A5385" w:rsidP="005A5385">
      <w:pPr>
        <w:pStyle w:val="ConsPlusNormal"/>
        <w:spacing w:before="220"/>
        <w:ind w:firstLine="540"/>
        <w:jc w:val="both"/>
      </w:pPr>
      <w:r w:rsidRPr="001F15A9">
        <w:t>Заявка на участие в запросе котировок в электронной форме направляется участником такого запроса оператору электронной площадки.</w:t>
      </w:r>
    </w:p>
    <w:p w:rsidR="005A5385" w:rsidRPr="001F15A9" w:rsidRDefault="005A5385" w:rsidP="005A5385">
      <w:pPr>
        <w:pStyle w:val="ConsPlusNormal"/>
        <w:spacing w:before="220"/>
        <w:ind w:firstLine="540"/>
        <w:jc w:val="both"/>
      </w:pPr>
      <w:bookmarkStart w:id="64" w:name="P1031"/>
      <w:bookmarkEnd w:id="64"/>
      <w:r w:rsidRPr="001F15A9">
        <w:t>21.12. Заявка на участие в запросе котировок должна содержать:</w:t>
      </w:r>
    </w:p>
    <w:p w:rsidR="005A5385" w:rsidRPr="001F15A9" w:rsidRDefault="005A5385" w:rsidP="005A5385">
      <w:pPr>
        <w:pStyle w:val="ConsPlusNormal"/>
        <w:spacing w:before="220"/>
        <w:ind w:firstLine="540"/>
        <w:jc w:val="both"/>
      </w:pPr>
      <w:r w:rsidRPr="001F15A9">
        <w:t>21.12.1. Сведения и документы об участнике запроса котировок, подавшем такую заявку:</w:t>
      </w:r>
    </w:p>
    <w:p w:rsidR="005A5385" w:rsidRPr="001F15A9" w:rsidRDefault="005A5385" w:rsidP="005A5385">
      <w:pPr>
        <w:pStyle w:val="ConsPlusNormal"/>
        <w:spacing w:before="220"/>
        <w:ind w:firstLine="540"/>
        <w:jc w:val="both"/>
      </w:pPr>
      <w:r w:rsidRPr="001F15A9">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5A5385" w:rsidRPr="001F15A9" w:rsidRDefault="005A5385" w:rsidP="005A5385">
      <w:pPr>
        <w:pStyle w:val="ConsPlusNormal"/>
        <w:spacing w:before="220"/>
        <w:ind w:firstLine="540"/>
        <w:jc w:val="both"/>
      </w:pPr>
      <w:r w:rsidRPr="001F15A9">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w:t>
      </w:r>
      <w:r w:rsidRPr="001F15A9">
        <w:lastRenderedPageBreak/>
        <w:t>чем за шесть месяцев до дня размещения в единой информационной системе извещения о проведении запроса котировок;</w:t>
      </w:r>
    </w:p>
    <w:p w:rsidR="005A5385" w:rsidRPr="001F15A9" w:rsidRDefault="005A5385" w:rsidP="005A5385">
      <w:pPr>
        <w:pStyle w:val="ConsPlusNormal"/>
        <w:spacing w:before="220"/>
        <w:ind w:firstLine="540"/>
        <w:jc w:val="both"/>
      </w:pPr>
      <w:r w:rsidRPr="001F15A9">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5A5385" w:rsidRPr="001F15A9" w:rsidRDefault="005A5385" w:rsidP="005A5385">
      <w:pPr>
        <w:pStyle w:val="ConsPlusNormal"/>
        <w:spacing w:before="220"/>
        <w:ind w:firstLine="540"/>
        <w:jc w:val="both"/>
      </w:pPr>
      <w:r w:rsidRPr="001F15A9">
        <w:t>копии учредительных документов участника запроса котировок в электронной форме (для юридического лица);</w:t>
      </w:r>
    </w:p>
    <w:p w:rsidR="005A5385" w:rsidRPr="001F15A9" w:rsidRDefault="005A5385" w:rsidP="005A5385">
      <w:pPr>
        <w:pStyle w:val="ConsPlusNormal"/>
        <w:spacing w:before="220"/>
        <w:ind w:firstLine="540"/>
        <w:jc w:val="both"/>
      </w:pPr>
      <w:r w:rsidRPr="001F15A9">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1F15A9" w:rsidRDefault="005A5385" w:rsidP="005A5385">
      <w:pPr>
        <w:pStyle w:val="ConsPlusNormal"/>
        <w:spacing w:before="220"/>
        <w:ind w:firstLine="540"/>
        <w:jc w:val="both"/>
      </w:pPr>
      <w:r w:rsidRPr="001F15A9">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1F15A9" w:rsidRDefault="005A5385" w:rsidP="005A5385">
      <w:pPr>
        <w:pStyle w:val="ConsPlusNormal"/>
        <w:spacing w:before="220"/>
        <w:ind w:firstLine="540"/>
        <w:jc w:val="both"/>
      </w:pPr>
      <w:r w:rsidRPr="001F15A9">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5A5385" w:rsidRPr="001F15A9" w:rsidRDefault="005A5385" w:rsidP="005A5385">
      <w:pPr>
        <w:pStyle w:val="ConsPlusNormal"/>
        <w:spacing w:before="220"/>
        <w:ind w:firstLine="540"/>
        <w:jc w:val="both"/>
      </w:pPr>
      <w:r w:rsidRPr="001F15A9">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1F15A9" w:rsidRDefault="005A5385" w:rsidP="005A5385">
      <w:pPr>
        <w:pStyle w:val="ConsPlusNormal"/>
        <w:spacing w:before="220"/>
        <w:ind w:firstLine="540"/>
        <w:jc w:val="both"/>
      </w:pPr>
      <w:r w:rsidRPr="001F15A9">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5A5385" w:rsidRPr="001F15A9" w:rsidRDefault="005A5385" w:rsidP="005A5385">
      <w:pPr>
        <w:pStyle w:val="ConsPlusNormal"/>
        <w:spacing w:before="220"/>
        <w:ind w:firstLine="540"/>
        <w:jc w:val="both"/>
      </w:pPr>
      <w:r w:rsidRPr="001F15A9">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1F15A9" w:rsidRDefault="005A5385" w:rsidP="005A5385">
      <w:pPr>
        <w:pStyle w:val="ConsPlusNormal"/>
        <w:spacing w:before="220"/>
        <w:ind w:firstLine="540"/>
        <w:jc w:val="both"/>
      </w:pPr>
      <w:r w:rsidRPr="001F15A9">
        <w:lastRenderedPageBreak/>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5A5385" w:rsidRPr="001F15A9" w:rsidRDefault="005A5385" w:rsidP="005A5385">
      <w:pPr>
        <w:pStyle w:val="ConsPlusNormal"/>
        <w:spacing w:before="220"/>
        <w:ind w:firstLine="540"/>
        <w:jc w:val="both"/>
      </w:pPr>
      <w:r w:rsidRPr="001F15A9">
        <w:t>21.12.7. Предусмотренное одним из следующих подпунктов согласие участника запроса котировок:</w:t>
      </w:r>
    </w:p>
    <w:p w:rsidR="005A5385" w:rsidRPr="001F15A9" w:rsidRDefault="005A5385" w:rsidP="005A5385">
      <w:pPr>
        <w:pStyle w:val="ConsPlusNormal"/>
        <w:spacing w:before="220"/>
        <w:ind w:firstLine="540"/>
        <w:jc w:val="both"/>
      </w:pPr>
      <w:r w:rsidRPr="001F15A9">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5A5385" w:rsidRPr="001F15A9" w:rsidRDefault="005A5385" w:rsidP="005A5385">
      <w:pPr>
        <w:pStyle w:val="ConsPlusNormal"/>
        <w:spacing w:before="220"/>
        <w:ind w:firstLine="540"/>
        <w:jc w:val="both"/>
      </w:pPr>
      <w:r w:rsidRPr="001F15A9">
        <w:t>21.12.7.2. При осуществлении закупки товара или закупки работы, услуги, для выполнения, оказания которых используется товар:</w:t>
      </w:r>
    </w:p>
    <w:p w:rsidR="005A5385" w:rsidRPr="001F15A9" w:rsidRDefault="005A5385" w:rsidP="005A5385">
      <w:pPr>
        <w:pStyle w:val="ConsPlusNormal"/>
        <w:spacing w:before="220"/>
        <w:ind w:firstLine="540"/>
        <w:jc w:val="both"/>
      </w:pPr>
      <w:r w:rsidRPr="001F15A9">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5A5385" w:rsidRPr="001F15A9" w:rsidRDefault="005A5385" w:rsidP="005A5385">
      <w:pPr>
        <w:pStyle w:val="ConsPlusNormal"/>
        <w:spacing w:before="220"/>
        <w:ind w:firstLine="540"/>
        <w:jc w:val="both"/>
      </w:pPr>
      <w:r w:rsidRPr="001F15A9">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5A5385" w:rsidRPr="001F15A9" w:rsidRDefault="005A5385" w:rsidP="005A5385">
      <w:pPr>
        <w:pStyle w:val="ConsPlusNormal"/>
        <w:spacing w:before="220"/>
        <w:ind w:firstLine="540"/>
        <w:jc w:val="both"/>
      </w:pPr>
      <w:r w:rsidRPr="001F15A9">
        <w:t>21.12.8. Предложение участника запроса котировок о цене договора.</w:t>
      </w:r>
    </w:p>
    <w:p w:rsidR="005A5385" w:rsidRPr="001F15A9" w:rsidRDefault="005A5385" w:rsidP="005A5385">
      <w:pPr>
        <w:pStyle w:val="ConsPlusNormal"/>
        <w:spacing w:before="220"/>
        <w:ind w:firstLine="540"/>
        <w:jc w:val="both"/>
      </w:pPr>
      <w:r w:rsidRPr="001F15A9">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5A5385" w:rsidRPr="001F15A9" w:rsidRDefault="005A5385" w:rsidP="005A5385">
      <w:pPr>
        <w:pStyle w:val="ConsPlusNormal"/>
        <w:spacing w:before="220"/>
        <w:ind w:firstLine="540"/>
        <w:jc w:val="both"/>
      </w:pPr>
      <w:bookmarkStart w:id="65" w:name="P1051"/>
      <w:bookmarkEnd w:id="65"/>
      <w:r w:rsidRPr="001F15A9">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5A5385" w:rsidRPr="001F15A9" w:rsidRDefault="005A5385" w:rsidP="005A5385">
      <w:pPr>
        <w:pStyle w:val="ConsPlusNormal"/>
        <w:spacing w:before="220"/>
        <w:ind w:firstLine="540"/>
        <w:jc w:val="both"/>
      </w:pPr>
      <w:r w:rsidRPr="001F15A9">
        <w:t>21.15. Требовать от участника запроса котировок документы и сведения, за исключением предусмотренных настоящим Положением, не допускается.</w:t>
      </w:r>
    </w:p>
    <w:p w:rsidR="005A5385" w:rsidRPr="001F15A9" w:rsidRDefault="005A5385" w:rsidP="005A5385">
      <w:pPr>
        <w:pStyle w:val="ConsPlusNormal"/>
        <w:spacing w:before="220"/>
        <w:ind w:firstLine="540"/>
        <w:jc w:val="both"/>
      </w:pPr>
      <w:r w:rsidRPr="001F15A9">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5A5385" w:rsidRPr="001F15A9" w:rsidRDefault="005A5385" w:rsidP="005A5385">
      <w:pPr>
        <w:pStyle w:val="ConsPlusNormal"/>
        <w:spacing w:before="220"/>
        <w:ind w:firstLine="540"/>
        <w:jc w:val="both"/>
      </w:pPr>
      <w:r w:rsidRPr="001F15A9">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5A5385" w:rsidRPr="001F15A9" w:rsidRDefault="005A5385" w:rsidP="005A5385">
      <w:pPr>
        <w:pStyle w:val="ConsPlusNormal"/>
        <w:spacing w:before="220"/>
        <w:ind w:firstLine="540"/>
        <w:jc w:val="both"/>
      </w:pPr>
      <w:r w:rsidRPr="001F15A9">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5A5385" w:rsidRPr="001F15A9" w:rsidRDefault="005A5385" w:rsidP="005A5385">
      <w:pPr>
        <w:pStyle w:val="ConsPlusNormal"/>
        <w:spacing w:before="220"/>
        <w:ind w:firstLine="540"/>
        <w:jc w:val="both"/>
      </w:pPr>
      <w:r w:rsidRPr="001F15A9">
        <w:lastRenderedPageBreak/>
        <w:t>Первый порядковый номер присваивается заявке, поступившей ранее других заявок на участие в запросе котировок.</w:t>
      </w:r>
    </w:p>
    <w:p w:rsidR="005A5385" w:rsidRPr="001F15A9" w:rsidRDefault="005A5385" w:rsidP="005A5385">
      <w:pPr>
        <w:pStyle w:val="ConsPlusNormal"/>
        <w:spacing w:before="220"/>
        <w:ind w:firstLine="540"/>
        <w:jc w:val="both"/>
      </w:pPr>
      <w:r w:rsidRPr="001F15A9">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5A5385" w:rsidRPr="001F15A9" w:rsidRDefault="005A5385" w:rsidP="005A5385">
      <w:pPr>
        <w:pStyle w:val="ConsPlusNormal"/>
        <w:spacing w:before="220"/>
        <w:ind w:firstLine="540"/>
        <w:jc w:val="both"/>
      </w:pPr>
      <w:r w:rsidRPr="001F15A9">
        <w:t>подачи заявки с нарушением требований, предусмотренных пунктом 14 настоящего раздела;</w:t>
      </w:r>
    </w:p>
    <w:p w:rsidR="005A5385" w:rsidRPr="001F15A9" w:rsidRDefault="005A5385" w:rsidP="005A5385">
      <w:pPr>
        <w:pStyle w:val="ConsPlusNormal"/>
        <w:spacing w:before="220"/>
        <w:ind w:firstLine="540"/>
        <w:jc w:val="both"/>
      </w:pPr>
      <w:r w:rsidRPr="001F15A9">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5A5385" w:rsidRPr="001F15A9" w:rsidRDefault="005A5385" w:rsidP="005A5385">
      <w:pPr>
        <w:pStyle w:val="ConsPlusNormal"/>
        <w:spacing w:before="220"/>
        <w:ind w:firstLine="540"/>
        <w:jc w:val="both"/>
      </w:pPr>
      <w:r w:rsidRPr="001F15A9">
        <w:t>получения заявки после даты или времени окончания срока подачи заявок на участие в таком запросе котировок;</w:t>
      </w:r>
    </w:p>
    <w:p w:rsidR="005A5385" w:rsidRPr="001F15A9" w:rsidRDefault="005A5385" w:rsidP="005A5385">
      <w:pPr>
        <w:pStyle w:val="ConsPlusNormal"/>
        <w:spacing w:before="220"/>
        <w:ind w:firstLine="540"/>
        <w:jc w:val="both"/>
      </w:pPr>
      <w:r w:rsidRPr="001F15A9">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5A5385" w:rsidRPr="001F15A9" w:rsidRDefault="005A5385" w:rsidP="005A5385">
      <w:pPr>
        <w:pStyle w:val="ConsPlusNormal"/>
        <w:spacing w:before="220"/>
        <w:ind w:firstLine="540"/>
        <w:jc w:val="both"/>
      </w:pPr>
      <w:r w:rsidRPr="001F15A9">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5A5385" w:rsidRPr="001F15A9" w:rsidRDefault="005A5385" w:rsidP="005A5385">
      <w:pPr>
        <w:pStyle w:val="ConsPlusNormal"/>
        <w:spacing w:before="220"/>
        <w:ind w:firstLine="540"/>
        <w:jc w:val="both"/>
      </w:pPr>
      <w:r w:rsidRPr="001F15A9">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5A5385" w:rsidRPr="001F15A9" w:rsidRDefault="005A5385" w:rsidP="005A5385">
      <w:pPr>
        <w:pStyle w:val="ConsPlusNormal"/>
        <w:spacing w:before="220"/>
        <w:ind w:firstLine="540"/>
        <w:jc w:val="both"/>
      </w:pPr>
      <w:r w:rsidRPr="001F15A9">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5A5385" w:rsidRPr="001F15A9" w:rsidRDefault="005A5385" w:rsidP="005A5385">
      <w:pPr>
        <w:pStyle w:val="ConsPlusNormal"/>
        <w:spacing w:before="220"/>
        <w:ind w:firstLine="540"/>
        <w:jc w:val="both"/>
      </w:pPr>
      <w:r w:rsidRPr="001F15A9">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5A5385" w:rsidRPr="001F15A9" w:rsidRDefault="005A5385" w:rsidP="005A5385">
      <w:pPr>
        <w:pStyle w:val="ConsPlusNormal"/>
        <w:spacing w:before="220"/>
        <w:ind w:firstLine="540"/>
        <w:jc w:val="both"/>
      </w:pPr>
      <w:r w:rsidRPr="001F15A9">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5A5385" w:rsidRPr="001F15A9" w:rsidRDefault="005A5385" w:rsidP="005A5385">
      <w:pPr>
        <w:pStyle w:val="ConsPlusNormal"/>
        <w:spacing w:before="220"/>
        <w:ind w:firstLine="540"/>
        <w:jc w:val="both"/>
      </w:pPr>
      <w:r w:rsidRPr="001F15A9">
        <w:t>21.24. Заявка участника запроса котировок отклоняется комиссией в случае:</w:t>
      </w:r>
    </w:p>
    <w:p w:rsidR="005A5385" w:rsidRPr="001F15A9" w:rsidRDefault="005A5385" w:rsidP="005A5385">
      <w:pPr>
        <w:pStyle w:val="ConsPlusNormal"/>
        <w:spacing w:before="220"/>
        <w:ind w:firstLine="540"/>
        <w:jc w:val="both"/>
      </w:pPr>
      <w:r w:rsidRPr="001F15A9">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5A5385" w:rsidRPr="001F15A9" w:rsidRDefault="005A5385" w:rsidP="005A5385">
      <w:pPr>
        <w:pStyle w:val="ConsPlusNormal"/>
        <w:spacing w:before="220"/>
        <w:ind w:firstLine="540"/>
        <w:jc w:val="both"/>
      </w:pPr>
      <w:r w:rsidRPr="001F15A9">
        <w:t>21.24.2. Несоответствия информации, предусмотренной пунктом 21.12 настоящего раздела, требованиям извещения о проведении запроса котировок.</w:t>
      </w:r>
    </w:p>
    <w:p w:rsidR="005A5385" w:rsidRPr="001F15A9" w:rsidRDefault="005A5385" w:rsidP="005A5385">
      <w:pPr>
        <w:pStyle w:val="ConsPlusNormal"/>
        <w:spacing w:before="220"/>
        <w:ind w:firstLine="540"/>
        <w:jc w:val="both"/>
      </w:pPr>
      <w:r w:rsidRPr="001F15A9">
        <w:t>21.24.3. В случае несоответствия участника такого запроса котировок требованиям, установленным извещением о проведении запроса котировок.</w:t>
      </w:r>
    </w:p>
    <w:p w:rsidR="005A5385" w:rsidRPr="001F15A9" w:rsidRDefault="005A5385" w:rsidP="005A5385">
      <w:pPr>
        <w:pStyle w:val="ConsPlusNormal"/>
        <w:spacing w:before="220"/>
        <w:ind w:firstLine="540"/>
        <w:jc w:val="both"/>
      </w:pPr>
      <w:r w:rsidRPr="001F15A9">
        <w:lastRenderedPageBreak/>
        <w:t>Отклонение заявки на участие в запросе котировок по иным основаниям не допускается.</w:t>
      </w:r>
    </w:p>
    <w:p w:rsidR="005A5385" w:rsidRPr="001F15A9" w:rsidRDefault="005A5385" w:rsidP="005A5385">
      <w:pPr>
        <w:pStyle w:val="ConsPlusNormal"/>
        <w:spacing w:before="220"/>
        <w:ind w:firstLine="540"/>
        <w:jc w:val="both"/>
      </w:pPr>
      <w:r w:rsidRPr="001F15A9">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а также:</w:t>
      </w:r>
    </w:p>
    <w:p w:rsidR="005A5385" w:rsidRPr="001F15A9" w:rsidRDefault="005A5385" w:rsidP="005A5385">
      <w:pPr>
        <w:pStyle w:val="ConsPlusNormal"/>
        <w:spacing w:before="220"/>
        <w:ind w:firstLine="540"/>
        <w:jc w:val="both"/>
      </w:pPr>
      <w:r w:rsidRPr="001F15A9">
        <w:t>дату и место рассмотрения заявок;</w:t>
      </w:r>
    </w:p>
    <w:p w:rsidR="005A5385" w:rsidRPr="001F15A9" w:rsidRDefault="005A5385" w:rsidP="005A5385">
      <w:pPr>
        <w:pStyle w:val="ConsPlusNormal"/>
        <w:spacing w:before="220"/>
        <w:ind w:firstLine="540"/>
        <w:jc w:val="both"/>
      </w:pPr>
      <w:r w:rsidRPr="001F15A9">
        <w:t>количество поданных заявок на участие в запросе котировок;</w:t>
      </w:r>
    </w:p>
    <w:p w:rsidR="005A5385" w:rsidRPr="001F15A9" w:rsidRDefault="005A5385" w:rsidP="005A5385">
      <w:pPr>
        <w:pStyle w:val="ConsPlusNormal"/>
        <w:spacing w:before="220"/>
        <w:ind w:firstLine="540"/>
        <w:jc w:val="both"/>
      </w:pPr>
      <w:r w:rsidRPr="001F15A9">
        <w:t>информацию о порядковых номерах заявок на участие в запросе котировок;</w:t>
      </w:r>
    </w:p>
    <w:p w:rsidR="005A5385" w:rsidRPr="001F15A9" w:rsidRDefault="005A5385" w:rsidP="005A5385">
      <w:pPr>
        <w:pStyle w:val="ConsPlusNormal"/>
        <w:spacing w:before="220"/>
        <w:ind w:firstLine="540"/>
        <w:jc w:val="both"/>
      </w:pPr>
      <w:r w:rsidRPr="001F15A9">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5A5385" w:rsidRPr="001F15A9" w:rsidRDefault="005A5385" w:rsidP="005A5385">
      <w:pPr>
        <w:pStyle w:val="ConsPlusNormal"/>
        <w:spacing w:before="220"/>
        <w:ind w:firstLine="540"/>
        <w:jc w:val="both"/>
      </w:pPr>
      <w:r w:rsidRPr="001F15A9">
        <w:t>информацию о победителе запроса котировок;</w:t>
      </w:r>
    </w:p>
    <w:p w:rsidR="005A5385" w:rsidRPr="001F15A9" w:rsidRDefault="005A5385" w:rsidP="005A5385">
      <w:pPr>
        <w:pStyle w:val="ConsPlusNormal"/>
        <w:spacing w:before="220"/>
        <w:ind w:firstLine="540"/>
        <w:jc w:val="both"/>
      </w:pPr>
      <w:r w:rsidRPr="001F15A9">
        <w:t>состав членов комиссии, присутствующих при рассмотрении заявок;</w:t>
      </w:r>
    </w:p>
    <w:p w:rsidR="005A5385" w:rsidRPr="001F15A9" w:rsidRDefault="005A5385" w:rsidP="005A5385">
      <w:pPr>
        <w:pStyle w:val="ConsPlusNormal"/>
        <w:spacing w:before="220"/>
        <w:ind w:firstLine="540"/>
        <w:jc w:val="both"/>
      </w:pPr>
      <w:r w:rsidRPr="001F15A9">
        <w:t>решение каждого присутствующего члена комиссии в отношении каждой заявки участника запроса котировок;</w:t>
      </w:r>
    </w:p>
    <w:p w:rsidR="005A5385" w:rsidRPr="001F15A9" w:rsidRDefault="005A5385" w:rsidP="005A5385">
      <w:pPr>
        <w:pStyle w:val="ConsPlusNormal"/>
        <w:spacing w:before="220"/>
        <w:ind w:firstLine="540"/>
        <w:jc w:val="both"/>
      </w:pPr>
      <w:r w:rsidRPr="001F15A9">
        <w:t>предложение о цене каждого участника запроса котировок.</w:t>
      </w:r>
    </w:p>
    <w:p w:rsidR="005A5385" w:rsidRPr="001F15A9" w:rsidRDefault="005A5385" w:rsidP="005A5385">
      <w:pPr>
        <w:pStyle w:val="ConsPlusNormal"/>
        <w:spacing w:before="220"/>
        <w:ind w:firstLine="540"/>
        <w:jc w:val="both"/>
      </w:pPr>
      <w:r w:rsidRPr="001F15A9">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5A5385" w:rsidRPr="001F15A9" w:rsidRDefault="005A5385" w:rsidP="005A5385">
      <w:pPr>
        <w:pStyle w:val="ConsPlusNormal"/>
        <w:spacing w:before="220"/>
        <w:ind w:firstLine="540"/>
        <w:jc w:val="both"/>
      </w:pPr>
      <w:r w:rsidRPr="001F15A9">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5A5385" w:rsidRPr="001F15A9" w:rsidRDefault="005A5385" w:rsidP="005A5385">
      <w:pPr>
        <w:pStyle w:val="ConsPlusNormal"/>
        <w:spacing w:before="220"/>
        <w:ind w:firstLine="540"/>
        <w:jc w:val="both"/>
      </w:pPr>
      <w:r w:rsidRPr="001F15A9">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5A5385" w:rsidRPr="001F15A9" w:rsidRDefault="005A5385" w:rsidP="005A5385">
      <w:pPr>
        <w:pStyle w:val="ConsPlusNormal"/>
        <w:spacing w:before="220"/>
        <w:ind w:firstLine="540"/>
        <w:jc w:val="both"/>
      </w:pPr>
      <w:r w:rsidRPr="001F15A9">
        <w:t>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rsidR="005A5385" w:rsidRPr="001F15A9" w:rsidRDefault="005A5385" w:rsidP="005A5385">
      <w:pPr>
        <w:pStyle w:val="ConsPlusNormal"/>
        <w:spacing w:before="220"/>
        <w:ind w:firstLine="540"/>
        <w:jc w:val="both"/>
      </w:pPr>
      <w:bookmarkStart w:id="66" w:name="P1085"/>
      <w:bookmarkEnd w:id="66"/>
      <w:r w:rsidRPr="001F15A9">
        <w:t xml:space="preserve">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w:t>
      </w:r>
      <w:r w:rsidRPr="001F15A9">
        <w:lastRenderedPageBreak/>
        <w:t>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5A5385" w:rsidRPr="001F15A9" w:rsidRDefault="005A5385" w:rsidP="005A5385">
      <w:pPr>
        <w:pStyle w:val="ConsPlusNormal"/>
        <w:spacing w:before="220"/>
        <w:ind w:firstLine="540"/>
        <w:jc w:val="both"/>
      </w:pPr>
      <w:r w:rsidRPr="001F15A9">
        <w:t>При необходимости заказчик вносит изменения в план закупки в порядке, установленном разделом 6 настоящего Положения.</w:t>
      </w:r>
    </w:p>
    <w:p w:rsidR="005A5385" w:rsidRPr="001F15A9" w:rsidRDefault="005A5385" w:rsidP="005A5385">
      <w:pPr>
        <w:pStyle w:val="ConsPlusNormal"/>
        <w:spacing w:before="220"/>
        <w:ind w:firstLine="540"/>
        <w:jc w:val="both"/>
      </w:pPr>
      <w:r w:rsidRPr="001F15A9">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5A5385" w:rsidRPr="001F15A9" w:rsidRDefault="005A5385" w:rsidP="005A5385">
      <w:pPr>
        <w:pStyle w:val="ConsPlusNormal"/>
        <w:jc w:val="both"/>
      </w:pPr>
    </w:p>
    <w:p w:rsidR="005A5385" w:rsidRPr="001F15A9" w:rsidRDefault="005A5385" w:rsidP="005A5385">
      <w:pPr>
        <w:pStyle w:val="ConsPlusTitle"/>
        <w:jc w:val="center"/>
        <w:outlineLvl w:val="1"/>
      </w:pPr>
      <w:bookmarkStart w:id="67" w:name="P1089"/>
      <w:bookmarkEnd w:id="67"/>
      <w:r w:rsidRPr="001F15A9">
        <w:t>22. Запрос предложений в электронной форме</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5A5385" w:rsidRPr="001F15A9" w:rsidRDefault="005A5385" w:rsidP="005A5385">
      <w:pPr>
        <w:pStyle w:val="ConsPlusNormal"/>
        <w:spacing w:before="220"/>
        <w:ind w:firstLine="540"/>
        <w:jc w:val="both"/>
      </w:pPr>
      <w:r w:rsidRPr="001F15A9">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5A5385" w:rsidRPr="001F15A9" w:rsidRDefault="005A5385" w:rsidP="005A5385">
      <w:pPr>
        <w:pStyle w:val="ConsPlusNormal"/>
        <w:spacing w:before="220"/>
        <w:ind w:firstLine="540"/>
        <w:jc w:val="both"/>
      </w:pPr>
      <w:r w:rsidRPr="001F15A9">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5A5385" w:rsidRPr="001F15A9" w:rsidRDefault="005A5385" w:rsidP="005A5385">
      <w:pPr>
        <w:pStyle w:val="ConsPlusNormal"/>
        <w:spacing w:before="220"/>
        <w:ind w:firstLine="540"/>
        <w:jc w:val="both"/>
      </w:pPr>
      <w:r w:rsidRPr="001F15A9">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5A5385" w:rsidRPr="001F15A9" w:rsidRDefault="005A5385" w:rsidP="005A5385">
      <w:pPr>
        <w:pStyle w:val="ConsPlusNormal"/>
        <w:spacing w:before="220"/>
        <w:ind w:firstLine="540"/>
        <w:jc w:val="both"/>
      </w:pPr>
      <w:r w:rsidRPr="001F15A9">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5A5385" w:rsidRPr="001F15A9" w:rsidRDefault="005A5385" w:rsidP="005A5385">
      <w:pPr>
        <w:pStyle w:val="ConsPlusNormal"/>
        <w:spacing w:before="220"/>
        <w:ind w:firstLine="540"/>
        <w:jc w:val="both"/>
      </w:pPr>
      <w:r w:rsidRPr="001F15A9">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5A5385" w:rsidRPr="001F15A9" w:rsidRDefault="005A5385" w:rsidP="005A5385">
      <w:pPr>
        <w:pStyle w:val="ConsPlusNormal"/>
        <w:spacing w:before="220"/>
        <w:ind w:firstLine="540"/>
        <w:jc w:val="both"/>
      </w:pPr>
      <w:r w:rsidRPr="001F15A9">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5A5385" w:rsidRPr="001F15A9" w:rsidRDefault="005A5385" w:rsidP="005A5385">
      <w:pPr>
        <w:pStyle w:val="ConsPlusNormal"/>
        <w:spacing w:before="220"/>
        <w:ind w:firstLine="540"/>
        <w:jc w:val="both"/>
      </w:pPr>
      <w:r w:rsidRPr="001F15A9">
        <w:t xml:space="preserve">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w:t>
      </w:r>
      <w:r w:rsidRPr="001F15A9">
        <w:lastRenderedPageBreak/>
        <w:t>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5A5385" w:rsidRPr="001F15A9" w:rsidRDefault="005A5385" w:rsidP="005A5385">
      <w:pPr>
        <w:pStyle w:val="ConsPlusNormal"/>
        <w:spacing w:before="220"/>
        <w:ind w:firstLine="540"/>
        <w:jc w:val="both"/>
      </w:pPr>
      <w:r w:rsidRPr="001F15A9">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5A5385" w:rsidRPr="001F15A9" w:rsidRDefault="005A5385" w:rsidP="005A5385">
      <w:pPr>
        <w:pStyle w:val="ConsPlusNormal"/>
        <w:spacing w:before="220"/>
        <w:ind w:firstLine="540"/>
        <w:jc w:val="both"/>
      </w:pPr>
      <w:r w:rsidRPr="001F15A9">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5A5385" w:rsidRPr="001F15A9" w:rsidRDefault="005A5385" w:rsidP="005A5385">
      <w:pPr>
        <w:pStyle w:val="ConsPlusNormal"/>
        <w:spacing w:before="220"/>
        <w:ind w:firstLine="540"/>
        <w:jc w:val="both"/>
      </w:pPr>
      <w:r w:rsidRPr="001F15A9">
        <w:t>22.5. Запрос предложений в соответствии с требованиями Федерального закона N 223-ФЗ проводится заказчиком исключительно в электронной форме.</w:t>
      </w:r>
    </w:p>
    <w:p w:rsidR="005A5385" w:rsidRPr="001F15A9" w:rsidRDefault="005A5385" w:rsidP="005A5385">
      <w:pPr>
        <w:pStyle w:val="ConsPlusNormal"/>
        <w:spacing w:before="220"/>
        <w:ind w:firstLine="540"/>
        <w:jc w:val="both"/>
      </w:pPr>
      <w:r w:rsidRPr="001F15A9">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5A5385" w:rsidRPr="001F15A9" w:rsidRDefault="005A5385" w:rsidP="005A5385">
      <w:pPr>
        <w:pStyle w:val="ConsPlusNormal"/>
        <w:spacing w:before="220"/>
        <w:ind w:firstLine="540"/>
        <w:jc w:val="both"/>
      </w:pPr>
      <w:r w:rsidRPr="001F15A9">
        <w:t>22.6.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5A5385" w:rsidRPr="001F15A9" w:rsidRDefault="005A5385" w:rsidP="005A5385">
      <w:pPr>
        <w:pStyle w:val="ConsPlusNormal"/>
        <w:spacing w:before="220"/>
        <w:ind w:firstLine="540"/>
        <w:jc w:val="both"/>
      </w:pPr>
      <w:r w:rsidRPr="001F15A9">
        <w:t>22.6.1. Дату начала и дату окончания срока рассмотрения и оценки заявок на участие в запросе предложений.</w:t>
      </w:r>
    </w:p>
    <w:p w:rsidR="005A5385" w:rsidRPr="001F15A9" w:rsidRDefault="005A5385" w:rsidP="005A5385">
      <w:pPr>
        <w:pStyle w:val="ConsPlusNormal"/>
        <w:spacing w:before="220"/>
        <w:ind w:firstLine="540"/>
        <w:jc w:val="both"/>
      </w:pPr>
      <w:r w:rsidRPr="001F15A9">
        <w:t>22.6.2. Дату подачи участниками запроса предложений окончательных предложений о цене договора.</w:t>
      </w:r>
    </w:p>
    <w:p w:rsidR="005A5385" w:rsidRPr="001F15A9" w:rsidRDefault="005A5385" w:rsidP="005A5385">
      <w:pPr>
        <w:pStyle w:val="ConsPlusNormal"/>
        <w:spacing w:before="220"/>
        <w:ind w:firstLine="540"/>
        <w:jc w:val="both"/>
      </w:pPr>
      <w:r w:rsidRPr="001F15A9">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5A5385" w:rsidRPr="001F15A9" w:rsidRDefault="005A5385" w:rsidP="005A5385">
      <w:pPr>
        <w:pStyle w:val="ConsPlusNormal"/>
        <w:spacing w:before="220"/>
        <w:ind w:firstLine="540"/>
        <w:jc w:val="both"/>
      </w:pPr>
      <w:r w:rsidRPr="001F15A9">
        <w:t>22.8.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5A5385" w:rsidRPr="001F15A9" w:rsidRDefault="005A5385" w:rsidP="005A5385">
      <w:pPr>
        <w:pStyle w:val="ConsPlusNormal"/>
        <w:spacing w:before="220"/>
        <w:ind w:firstLine="540"/>
        <w:jc w:val="both"/>
      </w:pPr>
      <w:r w:rsidRPr="001F15A9">
        <w:t>22.8.1. Адрес электронной площадки в сети "Интернет".</w:t>
      </w:r>
    </w:p>
    <w:p w:rsidR="005A5385" w:rsidRPr="001F15A9" w:rsidRDefault="005A5385" w:rsidP="005A5385">
      <w:pPr>
        <w:pStyle w:val="ConsPlusNormal"/>
        <w:spacing w:before="220"/>
        <w:ind w:firstLine="540"/>
        <w:jc w:val="both"/>
      </w:pPr>
      <w:r w:rsidRPr="001F15A9">
        <w:t>22.8.2. Порядок проведения запроса предложений.</w:t>
      </w:r>
    </w:p>
    <w:p w:rsidR="005A5385" w:rsidRPr="001F15A9" w:rsidRDefault="005A5385" w:rsidP="005A5385">
      <w:pPr>
        <w:pStyle w:val="ConsPlusNormal"/>
        <w:spacing w:before="220"/>
        <w:ind w:firstLine="540"/>
        <w:jc w:val="both"/>
      </w:pPr>
      <w:r w:rsidRPr="001F15A9">
        <w:t>22.8.3. Требования к содержанию и составу заявки на участие в запросе предложений, а также инструкцию по ее заполнению (при необходимости).</w:t>
      </w:r>
    </w:p>
    <w:p w:rsidR="005A5385" w:rsidRPr="001F15A9" w:rsidRDefault="005A5385" w:rsidP="005A5385">
      <w:pPr>
        <w:pStyle w:val="ConsPlusNormal"/>
        <w:spacing w:before="220"/>
        <w:ind w:firstLine="540"/>
        <w:jc w:val="both"/>
      </w:pPr>
      <w:r w:rsidRPr="001F15A9">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5A5385" w:rsidRPr="001F15A9" w:rsidRDefault="005A5385" w:rsidP="005A5385">
      <w:pPr>
        <w:pStyle w:val="ConsPlusNormal"/>
        <w:spacing w:before="220"/>
        <w:ind w:firstLine="540"/>
        <w:jc w:val="both"/>
      </w:pPr>
      <w:r w:rsidRPr="001F15A9">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5A5385" w:rsidRPr="001F15A9" w:rsidRDefault="005A5385" w:rsidP="005A5385">
      <w:pPr>
        <w:pStyle w:val="ConsPlusNormal"/>
        <w:spacing w:before="220"/>
        <w:ind w:firstLine="540"/>
        <w:jc w:val="both"/>
      </w:pPr>
      <w:r w:rsidRPr="001F15A9">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w:t>
      </w:r>
      <w:r w:rsidRPr="001F15A9">
        <w:lastRenderedPageBreak/>
        <w:t>запросов, а также дачи заказчиком соответствующих разъяснений установлены пунктом 16.1 раздела 16 настоящего Положения.</w:t>
      </w:r>
    </w:p>
    <w:p w:rsidR="005A5385" w:rsidRPr="001F15A9" w:rsidRDefault="005A5385" w:rsidP="005A5385">
      <w:pPr>
        <w:pStyle w:val="ConsPlusNormal"/>
        <w:spacing w:before="220"/>
        <w:ind w:firstLine="540"/>
        <w:jc w:val="both"/>
      </w:pPr>
      <w:r w:rsidRPr="001F15A9">
        <w:t>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5A5385" w:rsidRPr="001F15A9" w:rsidRDefault="005A5385" w:rsidP="005A5385">
      <w:pPr>
        <w:pStyle w:val="ConsPlusNormal"/>
        <w:spacing w:before="220"/>
        <w:ind w:firstLine="540"/>
        <w:jc w:val="both"/>
      </w:pPr>
      <w:r w:rsidRPr="001F15A9">
        <w:t>22.12. Заказчик вправе принять решение об отмене запроса предложений в порядке, предусмотренном пунктом 16.3 раздела 16 настоящего Положения.</w:t>
      </w:r>
    </w:p>
    <w:p w:rsidR="005A5385" w:rsidRPr="001F15A9" w:rsidRDefault="005A5385" w:rsidP="005A5385">
      <w:pPr>
        <w:pStyle w:val="ConsPlusNormal"/>
        <w:spacing w:before="220"/>
        <w:ind w:firstLine="540"/>
        <w:jc w:val="both"/>
      </w:pPr>
      <w:bookmarkStart w:id="68" w:name="P1116"/>
      <w:bookmarkEnd w:id="68"/>
      <w:r w:rsidRPr="001F15A9">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5A5385" w:rsidRPr="001F15A9" w:rsidRDefault="005A5385" w:rsidP="005A5385">
      <w:pPr>
        <w:pStyle w:val="ConsPlusNormal"/>
        <w:spacing w:before="220"/>
        <w:ind w:firstLine="540"/>
        <w:jc w:val="both"/>
      </w:pPr>
      <w:r w:rsidRPr="001F15A9">
        <w:t>Критериями оценки заявок на участие в запросе предложений могут быть:</w:t>
      </w:r>
    </w:p>
    <w:p w:rsidR="005A5385" w:rsidRPr="001F15A9" w:rsidRDefault="005A5385" w:rsidP="005A5385">
      <w:pPr>
        <w:pStyle w:val="ConsPlusNormal"/>
        <w:spacing w:before="220"/>
        <w:ind w:firstLine="540"/>
        <w:jc w:val="both"/>
      </w:pPr>
      <w:r w:rsidRPr="001F15A9">
        <w:t>22.13.1. Цена договора (цена единицы товара, работы, услуги).</w:t>
      </w:r>
    </w:p>
    <w:p w:rsidR="005A5385" w:rsidRPr="001F15A9" w:rsidRDefault="005A5385" w:rsidP="005A5385">
      <w:pPr>
        <w:pStyle w:val="ConsPlusNormal"/>
        <w:spacing w:before="220"/>
        <w:ind w:firstLine="540"/>
        <w:jc w:val="both"/>
      </w:pPr>
      <w:r w:rsidRPr="001F15A9">
        <w:t>22.13.2. Расходы на эксплуатацию и ремонт товаров, использование результатов работ, услуг.</w:t>
      </w:r>
    </w:p>
    <w:p w:rsidR="005A5385" w:rsidRPr="001F15A9" w:rsidRDefault="005A5385" w:rsidP="005A5385">
      <w:pPr>
        <w:pStyle w:val="ConsPlusNormal"/>
        <w:spacing w:before="220"/>
        <w:ind w:firstLine="540"/>
        <w:jc w:val="both"/>
      </w:pPr>
      <w:bookmarkStart w:id="69" w:name="P1120"/>
      <w:bookmarkEnd w:id="69"/>
      <w:r w:rsidRPr="001F15A9">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5A5385" w:rsidRPr="001F15A9" w:rsidRDefault="005A5385" w:rsidP="005A5385">
      <w:pPr>
        <w:pStyle w:val="ConsPlusNormal"/>
        <w:spacing w:before="220"/>
        <w:ind w:firstLine="540"/>
        <w:jc w:val="both"/>
      </w:pPr>
      <w:r w:rsidRPr="001F15A9">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5A5385" w:rsidRPr="001F15A9" w:rsidRDefault="005A5385" w:rsidP="005A5385">
      <w:pPr>
        <w:pStyle w:val="ConsPlusNormal"/>
        <w:spacing w:before="220"/>
        <w:ind w:firstLine="540"/>
        <w:jc w:val="both"/>
      </w:pPr>
      <w:r w:rsidRPr="001F15A9">
        <w:t>22.13.5. Срок поставки товаров, выполнения работ, оказания услуг.</w:t>
      </w:r>
    </w:p>
    <w:p w:rsidR="005A5385" w:rsidRPr="001F15A9" w:rsidRDefault="005A5385" w:rsidP="005A5385">
      <w:pPr>
        <w:pStyle w:val="ConsPlusNormal"/>
        <w:spacing w:before="220"/>
        <w:ind w:firstLine="540"/>
        <w:jc w:val="both"/>
      </w:pPr>
      <w:r w:rsidRPr="001F15A9">
        <w:t>22.13.6. Сроки предоставляемых гарантий качества.</w:t>
      </w:r>
    </w:p>
    <w:p w:rsidR="005A5385" w:rsidRPr="001F15A9" w:rsidRDefault="005A5385" w:rsidP="005A5385">
      <w:pPr>
        <w:pStyle w:val="ConsPlusNormal"/>
        <w:spacing w:before="220"/>
        <w:ind w:firstLine="540"/>
        <w:jc w:val="both"/>
      </w:pPr>
      <w:r w:rsidRPr="001F15A9">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5A5385" w:rsidRPr="001F15A9" w:rsidRDefault="005A5385" w:rsidP="005A5385">
      <w:pPr>
        <w:pStyle w:val="ConsPlusNormal"/>
        <w:spacing w:before="220"/>
        <w:ind w:firstLine="540"/>
        <w:jc w:val="both"/>
      </w:pPr>
      <w:r w:rsidRPr="001F15A9">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5A5385" w:rsidRPr="001F15A9" w:rsidRDefault="005A5385" w:rsidP="005A5385">
      <w:pPr>
        <w:pStyle w:val="ConsPlusNormal"/>
        <w:spacing w:before="220"/>
        <w:ind w:firstLine="540"/>
        <w:jc w:val="both"/>
      </w:pPr>
      <w:r w:rsidRPr="001F15A9">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5A5385" w:rsidRPr="001F15A9" w:rsidRDefault="005A5385" w:rsidP="005A5385">
      <w:pPr>
        <w:pStyle w:val="ConsPlusNormal"/>
        <w:spacing w:before="220"/>
        <w:ind w:firstLine="540"/>
        <w:jc w:val="both"/>
      </w:pPr>
      <w:r w:rsidRPr="001F15A9">
        <w:t>22.14. Для участия в запросе предложений участник закупки подает заявку на участие в запросе предложений.</w:t>
      </w:r>
    </w:p>
    <w:p w:rsidR="005A5385" w:rsidRPr="001F15A9" w:rsidRDefault="005A5385" w:rsidP="005A5385">
      <w:pPr>
        <w:pStyle w:val="ConsPlusNormal"/>
        <w:spacing w:before="220"/>
        <w:ind w:firstLine="540"/>
        <w:jc w:val="both"/>
      </w:pPr>
      <w:r w:rsidRPr="001F15A9">
        <w:t>Подача заявок на участие в запросе предложений осуществляется только лицами, получившими аккредитацию на электронной площадке.</w:t>
      </w:r>
    </w:p>
    <w:p w:rsidR="005A5385" w:rsidRPr="001F15A9" w:rsidRDefault="005A5385" w:rsidP="005A5385">
      <w:pPr>
        <w:pStyle w:val="ConsPlusNormal"/>
        <w:spacing w:before="220"/>
        <w:ind w:firstLine="540"/>
        <w:jc w:val="both"/>
      </w:pPr>
      <w:r w:rsidRPr="001F15A9">
        <w:t xml:space="preserve">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w:t>
      </w:r>
      <w:r w:rsidRPr="001F15A9">
        <w:lastRenderedPageBreak/>
        <w:t>электронных документов, которые подаются одновременно.</w:t>
      </w:r>
    </w:p>
    <w:p w:rsidR="005A5385" w:rsidRPr="001F15A9" w:rsidRDefault="005A5385" w:rsidP="005A5385">
      <w:pPr>
        <w:pStyle w:val="ConsPlusNormal"/>
        <w:spacing w:before="220"/>
        <w:ind w:firstLine="540"/>
        <w:jc w:val="both"/>
      </w:pPr>
      <w:bookmarkStart w:id="70" w:name="P1130"/>
      <w:bookmarkEnd w:id="70"/>
      <w:r w:rsidRPr="001F15A9">
        <w:t>22.15. Первая часть заявки на участие в запросе предложений должна содержать:</w:t>
      </w:r>
    </w:p>
    <w:p w:rsidR="005A5385" w:rsidRPr="001F15A9" w:rsidRDefault="005A5385" w:rsidP="005A5385">
      <w:pPr>
        <w:pStyle w:val="ConsPlusNormal"/>
        <w:spacing w:before="220"/>
        <w:ind w:firstLine="540"/>
        <w:jc w:val="both"/>
      </w:pPr>
      <w:r w:rsidRPr="001F15A9">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5A5385" w:rsidRPr="001F15A9" w:rsidRDefault="005A5385" w:rsidP="005A5385">
      <w:pPr>
        <w:pStyle w:val="ConsPlusNormal"/>
        <w:spacing w:before="220"/>
        <w:ind w:firstLine="540"/>
        <w:jc w:val="both"/>
      </w:pPr>
      <w:r w:rsidRPr="001F15A9">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5A5385" w:rsidRPr="001F15A9" w:rsidRDefault="005A5385" w:rsidP="005A5385">
      <w:pPr>
        <w:pStyle w:val="ConsPlusNormal"/>
        <w:spacing w:before="220"/>
        <w:ind w:firstLine="540"/>
        <w:jc w:val="both"/>
      </w:pPr>
      <w:r w:rsidRPr="001F15A9">
        <w:t>22.15.3. При осуществлении закупки товаров или закупки работ, услуг, для выполнения, оказания которых используется товар:</w:t>
      </w:r>
    </w:p>
    <w:p w:rsidR="005A5385" w:rsidRPr="001F15A9" w:rsidRDefault="005A5385" w:rsidP="005A5385">
      <w:pPr>
        <w:pStyle w:val="ConsPlusNormal"/>
        <w:spacing w:before="220"/>
        <w:ind w:firstLine="540"/>
        <w:jc w:val="both"/>
      </w:pPr>
      <w:r w:rsidRPr="001F15A9">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5A5385" w:rsidRPr="001F15A9" w:rsidRDefault="005A5385" w:rsidP="005A5385">
      <w:pPr>
        <w:pStyle w:val="ConsPlusNormal"/>
        <w:spacing w:before="220"/>
        <w:ind w:firstLine="540"/>
        <w:jc w:val="both"/>
      </w:pPr>
      <w:r w:rsidRPr="001F15A9">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5A5385" w:rsidRPr="001F15A9" w:rsidRDefault="005A5385" w:rsidP="005A5385">
      <w:pPr>
        <w:pStyle w:val="ConsPlusNormal"/>
        <w:spacing w:before="220"/>
        <w:ind w:firstLine="540"/>
        <w:jc w:val="both"/>
      </w:pPr>
      <w:r w:rsidRPr="001F15A9">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5A5385" w:rsidRPr="001F15A9" w:rsidRDefault="005A5385" w:rsidP="005A5385">
      <w:pPr>
        <w:pStyle w:val="ConsPlusNormal"/>
        <w:spacing w:before="220"/>
        <w:ind w:firstLine="540"/>
        <w:jc w:val="both"/>
      </w:pPr>
      <w:bookmarkStart w:id="71" w:name="P1137"/>
      <w:bookmarkEnd w:id="71"/>
      <w:r w:rsidRPr="001F15A9">
        <w:t>22.17. Вторая часть заявки на участие в запросе предложений должна содержать:</w:t>
      </w:r>
    </w:p>
    <w:p w:rsidR="005A5385" w:rsidRPr="001F15A9" w:rsidRDefault="005A5385" w:rsidP="005A5385">
      <w:pPr>
        <w:pStyle w:val="ConsPlusNormal"/>
        <w:spacing w:before="220"/>
        <w:ind w:firstLine="540"/>
        <w:jc w:val="both"/>
      </w:pPr>
      <w:r w:rsidRPr="001F15A9">
        <w:t>22.17.1. Информацию и документы об участнике запроса предложений:</w:t>
      </w:r>
    </w:p>
    <w:p w:rsidR="005A5385" w:rsidRPr="001F15A9" w:rsidRDefault="005A5385" w:rsidP="005A5385">
      <w:pPr>
        <w:pStyle w:val="ConsPlusNormal"/>
        <w:spacing w:before="220"/>
        <w:ind w:firstLine="540"/>
        <w:jc w:val="both"/>
      </w:pPr>
      <w:r w:rsidRPr="001F15A9">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5A5385" w:rsidRPr="001F15A9" w:rsidRDefault="005A5385" w:rsidP="005A5385">
      <w:pPr>
        <w:pStyle w:val="ConsPlusNormal"/>
        <w:spacing w:before="220"/>
        <w:ind w:firstLine="540"/>
        <w:jc w:val="both"/>
      </w:pPr>
      <w:r w:rsidRPr="001F15A9">
        <w:t xml:space="preserve">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w:t>
      </w:r>
      <w:r w:rsidRPr="001F15A9">
        <w:lastRenderedPageBreak/>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5A5385" w:rsidRPr="001F15A9" w:rsidRDefault="005A5385" w:rsidP="005A5385">
      <w:pPr>
        <w:pStyle w:val="ConsPlusNormal"/>
        <w:spacing w:before="220"/>
        <w:ind w:firstLine="540"/>
        <w:jc w:val="both"/>
      </w:pPr>
      <w:r w:rsidRPr="001F15A9">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5A5385" w:rsidRPr="001F15A9" w:rsidRDefault="005A5385" w:rsidP="005A5385">
      <w:pPr>
        <w:pStyle w:val="ConsPlusNormal"/>
        <w:spacing w:before="220"/>
        <w:ind w:firstLine="540"/>
        <w:jc w:val="both"/>
      </w:pPr>
      <w:r w:rsidRPr="001F15A9">
        <w:t>копии учредительных документов участника запроса предложений в электронной форме (для юридического лица);</w:t>
      </w:r>
    </w:p>
    <w:p w:rsidR="005A5385" w:rsidRPr="001F15A9" w:rsidRDefault="005A5385" w:rsidP="005A5385">
      <w:pPr>
        <w:pStyle w:val="ConsPlusNormal"/>
        <w:spacing w:before="220"/>
        <w:ind w:firstLine="540"/>
        <w:jc w:val="both"/>
      </w:pPr>
      <w:r w:rsidRPr="001F15A9">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1F15A9" w:rsidRDefault="005A5385" w:rsidP="005A5385">
      <w:pPr>
        <w:pStyle w:val="ConsPlusNormal"/>
        <w:spacing w:before="220"/>
        <w:ind w:firstLine="540"/>
        <w:jc w:val="both"/>
      </w:pPr>
      <w:r w:rsidRPr="001F15A9">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1F15A9" w:rsidRDefault="005A5385" w:rsidP="005A5385">
      <w:pPr>
        <w:pStyle w:val="ConsPlusNormal"/>
        <w:spacing w:before="220"/>
        <w:ind w:firstLine="540"/>
        <w:jc w:val="both"/>
      </w:pPr>
      <w:r w:rsidRPr="001F15A9">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5A5385" w:rsidRPr="001F15A9" w:rsidRDefault="005A5385" w:rsidP="005A5385">
      <w:pPr>
        <w:pStyle w:val="ConsPlusNormal"/>
        <w:spacing w:before="220"/>
        <w:ind w:firstLine="540"/>
        <w:jc w:val="both"/>
      </w:pPr>
      <w:r w:rsidRPr="001F15A9">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1F15A9" w:rsidRDefault="005A5385" w:rsidP="005A5385">
      <w:pPr>
        <w:pStyle w:val="ConsPlusNormal"/>
        <w:spacing w:before="220"/>
        <w:ind w:firstLine="540"/>
        <w:jc w:val="both"/>
      </w:pPr>
      <w:r w:rsidRPr="001F15A9">
        <w:t xml:space="preserve">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w:t>
      </w:r>
      <w:r w:rsidRPr="001F15A9">
        <w:lastRenderedPageBreak/>
        <w:t>копий указанных документов, если в соответствии с законодательством Российской Федерации указанные документы передаются вместе с товаром.</w:t>
      </w:r>
    </w:p>
    <w:p w:rsidR="005A5385" w:rsidRPr="001F15A9" w:rsidRDefault="005A5385" w:rsidP="005A5385">
      <w:pPr>
        <w:pStyle w:val="ConsPlusNormal"/>
        <w:spacing w:before="220"/>
        <w:ind w:firstLine="540"/>
        <w:jc w:val="both"/>
      </w:pPr>
      <w:r w:rsidRPr="001F15A9">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5A5385" w:rsidRPr="001F15A9" w:rsidRDefault="005A5385" w:rsidP="005A5385">
      <w:pPr>
        <w:pStyle w:val="ConsPlusNormal"/>
        <w:spacing w:before="220"/>
        <w:ind w:firstLine="540"/>
        <w:jc w:val="both"/>
      </w:pPr>
      <w:r w:rsidRPr="001F15A9">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5A5385" w:rsidRPr="001F15A9" w:rsidRDefault="005A5385" w:rsidP="005A5385">
      <w:pPr>
        <w:pStyle w:val="ConsPlusNormal"/>
        <w:spacing w:before="220"/>
        <w:ind w:firstLine="540"/>
        <w:jc w:val="both"/>
      </w:pPr>
      <w:r w:rsidRPr="001F15A9">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5A5385" w:rsidRPr="001F15A9" w:rsidRDefault="005A5385" w:rsidP="005A5385">
      <w:pPr>
        <w:pStyle w:val="ConsPlusNormal"/>
        <w:spacing w:before="220"/>
        <w:ind w:firstLine="540"/>
        <w:jc w:val="both"/>
      </w:pPr>
      <w:r w:rsidRPr="001F15A9">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5A5385" w:rsidRPr="001F15A9" w:rsidRDefault="005A5385" w:rsidP="005A5385">
      <w:pPr>
        <w:pStyle w:val="ConsPlusNormal"/>
        <w:spacing w:before="220"/>
        <w:ind w:firstLine="540"/>
        <w:jc w:val="both"/>
      </w:pPr>
      <w:r w:rsidRPr="001F15A9">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5A5385" w:rsidRPr="001F15A9" w:rsidRDefault="005A5385" w:rsidP="005A5385">
      <w:pPr>
        <w:pStyle w:val="ConsPlusNormal"/>
        <w:spacing w:before="220"/>
        <w:ind w:firstLine="540"/>
        <w:jc w:val="both"/>
      </w:pPr>
      <w:r w:rsidRPr="001F15A9">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5A5385" w:rsidRPr="001F15A9" w:rsidRDefault="005A5385" w:rsidP="005A5385">
      <w:pPr>
        <w:pStyle w:val="ConsPlusNormal"/>
        <w:spacing w:before="220"/>
        <w:ind w:firstLine="540"/>
        <w:jc w:val="both"/>
      </w:pPr>
      <w:bookmarkStart w:id="72" w:name="P1154"/>
      <w:bookmarkEnd w:id="72"/>
      <w:r w:rsidRPr="001F15A9">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5A5385" w:rsidRPr="001F15A9" w:rsidRDefault="005A5385" w:rsidP="005A5385">
      <w:pPr>
        <w:pStyle w:val="ConsPlusNormal"/>
        <w:spacing w:before="220"/>
        <w:ind w:firstLine="540"/>
        <w:jc w:val="both"/>
      </w:pPr>
      <w:r w:rsidRPr="001F15A9">
        <w:t>22.22. Заявка на участие в запросе предложений направляется участником такого запроса оператору электронной площадки.</w:t>
      </w:r>
    </w:p>
    <w:p w:rsidR="005A5385" w:rsidRPr="001F15A9" w:rsidRDefault="005A5385" w:rsidP="005A5385">
      <w:pPr>
        <w:pStyle w:val="ConsPlusNormal"/>
        <w:spacing w:before="220"/>
        <w:ind w:firstLine="540"/>
        <w:jc w:val="both"/>
      </w:pPr>
      <w:r w:rsidRPr="001F15A9">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5A5385" w:rsidRPr="001F15A9" w:rsidRDefault="005A5385" w:rsidP="005A5385">
      <w:pPr>
        <w:pStyle w:val="ConsPlusNormal"/>
        <w:spacing w:before="220"/>
        <w:ind w:firstLine="540"/>
        <w:jc w:val="both"/>
      </w:pPr>
      <w:r w:rsidRPr="001F15A9">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5A5385" w:rsidRPr="001F15A9" w:rsidRDefault="005A5385" w:rsidP="005A5385">
      <w:pPr>
        <w:pStyle w:val="ConsPlusNormal"/>
        <w:spacing w:before="220"/>
        <w:ind w:firstLine="540"/>
        <w:jc w:val="both"/>
      </w:pPr>
      <w:r w:rsidRPr="001F15A9">
        <w:t>22.23.1. Подачи заявки с нарушением требований, предусмотренных пунктом 22.21 настоящего раздела.</w:t>
      </w:r>
    </w:p>
    <w:p w:rsidR="005A5385" w:rsidRPr="001F15A9" w:rsidRDefault="005A5385" w:rsidP="005A5385">
      <w:pPr>
        <w:pStyle w:val="ConsPlusNormal"/>
        <w:spacing w:before="220"/>
        <w:ind w:firstLine="540"/>
        <w:jc w:val="both"/>
      </w:pPr>
      <w:r w:rsidRPr="001F15A9">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5A5385" w:rsidRPr="001F15A9" w:rsidRDefault="005A5385" w:rsidP="005A5385">
      <w:pPr>
        <w:pStyle w:val="ConsPlusNormal"/>
        <w:spacing w:before="220"/>
        <w:ind w:firstLine="540"/>
        <w:jc w:val="both"/>
      </w:pPr>
      <w:r w:rsidRPr="001F15A9">
        <w:lastRenderedPageBreak/>
        <w:t>22.23.3. Получения заявки после даты и времени окончания срока подачи заявок на участие в запросе предложений.</w:t>
      </w:r>
    </w:p>
    <w:p w:rsidR="005A5385" w:rsidRPr="001F15A9" w:rsidRDefault="005A5385" w:rsidP="005A5385">
      <w:pPr>
        <w:pStyle w:val="ConsPlusNormal"/>
        <w:spacing w:before="220"/>
        <w:ind w:firstLine="540"/>
        <w:jc w:val="both"/>
      </w:pPr>
      <w:r w:rsidRPr="001F15A9">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5A5385" w:rsidRPr="001F15A9" w:rsidRDefault="005A5385" w:rsidP="005A5385">
      <w:pPr>
        <w:pStyle w:val="ConsPlusNormal"/>
        <w:spacing w:before="220"/>
        <w:ind w:firstLine="540"/>
        <w:jc w:val="both"/>
      </w:pPr>
      <w:r w:rsidRPr="001F15A9">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5A5385" w:rsidRPr="001F15A9" w:rsidRDefault="005A5385" w:rsidP="005A5385">
      <w:pPr>
        <w:pStyle w:val="ConsPlusNormal"/>
        <w:spacing w:before="220"/>
        <w:ind w:firstLine="540"/>
        <w:jc w:val="both"/>
      </w:pPr>
      <w:r w:rsidRPr="001F15A9">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5A5385" w:rsidRPr="001F15A9" w:rsidRDefault="005A5385" w:rsidP="005A5385">
      <w:pPr>
        <w:pStyle w:val="ConsPlusNormal"/>
        <w:spacing w:before="220"/>
        <w:ind w:firstLine="540"/>
        <w:jc w:val="both"/>
      </w:pPr>
      <w:r w:rsidRPr="001F15A9">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5A5385" w:rsidRPr="001F15A9" w:rsidRDefault="005A5385" w:rsidP="005A5385">
      <w:pPr>
        <w:pStyle w:val="ConsPlusNormal"/>
        <w:spacing w:before="220"/>
        <w:ind w:firstLine="540"/>
        <w:jc w:val="both"/>
      </w:pPr>
      <w:r w:rsidRPr="001F15A9">
        <w:t>22.25. Участник запроса предложений не допускается к участию в запросе предложений в случае:</w:t>
      </w:r>
    </w:p>
    <w:p w:rsidR="005A5385" w:rsidRPr="001F15A9" w:rsidRDefault="005A5385" w:rsidP="005A5385">
      <w:pPr>
        <w:pStyle w:val="ConsPlusNormal"/>
        <w:spacing w:before="220"/>
        <w:ind w:firstLine="540"/>
        <w:jc w:val="both"/>
      </w:pPr>
      <w:r w:rsidRPr="001F15A9">
        <w:t>22.25.1. Непредставления документов и информации, предусмотренных пунктами 22.15, 22.17 настоящего раздела, или представления недостоверной информации.</w:t>
      </w:r>
    </w:p>
    <w:p w:rsidR="005A5385" w:rsidRPr="001F15A9" w:rsidRDefault="005A5385" w:rsidP="005A5385">
      <w:pPr>
        <w:pStyle w:val="ConsPlusNormal"/>
        <w:spacing w:before="220"/>
        <w:ind w:firstLine="540"/>
        <w:jc w:val="both"/>
      </w:pPr>
      <w:r w:rsidRPr="001F15A9">
        <w:t>22.25.2. Несоответствия предложения участника запроса предложений требованиям, установленным в документации о проведении запроса предложений.</w:t>
      </w:r>
    </w:p>
    <w:p w:rsidR="005A5385" w:rsidRPr="001F15A9" w:rsidRDefault="005A5385" w:rsidP="005A5385">
      <w:pPr>
        <w:pStyle w:val="ConsPlusNormal"/>
        <w:spacing w:before="220"/>
        <w:ind w:firstLine="540"/>
        <w:jc w:val="both"/>
      </w:pPr>
      <w:r w:rsidRPr="001F15A9">
        <w:t>22.25.3. Несоответствия участника запроса предложений требованиям, установленным документацией о проведении запроса предложений.</w:t>
      </w:r>
    </w:p>
    <w:p w:rsidR="005A5385" w:rsidRPr="001F15A9" w:rsidRDefault="005A5385" w:rsidP="005A5385">
      <w:pPr>
        <w:pStyle w:val="ConsPlusNormal"/>
        <w:spacing w:before="220"/>
        <w:ind w:firstLine="540"/>
        <w:jc w:val="both"/>
      </w:pPr>
      <w:r w:rsidRPr="001F15A9">
        <w:t>Отказ в допуске к участию в запросе предложений по иным основаниям не допускается.</w:t>
      </w:r>
    </w:p>
    <w:p w:rsidR="005A5385" w:rsidRPr="001F15A9" w:rsidRDefault="005A5385" w:rsidP="005A5385">
      <w:pPr>
        <w:pStyle w:val="ConsPlusNormal"/>
        <w:spacing w:before="220"/>
        <w:ind w:firstLine="540"/>
        <w:jc w:val="both"/>
      </w:pPr>
      <w:r w:rsidRPr="001F15A9">
        <w:t>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5A5385" w:rsidRPr="001F15A9" w:rsidRDefault="005A5385" w:rsidP="005A5385">
      <w:pPr>
        <w:pStyle w:val="ConsPlusNormal"/>
        <w:spacing w:before="220"/>
        <w:ind w:firstLine="540"/>
        <w:jc w:val="both"/>
      </w:pPr>
      <w:r w:rsidRPr="001F15A9">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5A5385" w:rsidRPr="001F15A9" w:rsidRDefault="005A5385" w:rsidP="005A5385">
      <w:pPr>
        <w:pStyle w:val="ConsPlusNormal"/>
        <w:spacing w:before="220"/>
        <w:ind w:firstLine="540"/>
        <w:jc w:val="both"/>
      </w:pPr>
      <w:r w:rsidRPr="001F15A9">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5A5385" w:rsidRPr="001F15A9" w:rsidRDefault="005A5385" w:rsidP="005A5385">
      <w:pPr>
        <w:pStyle w:val="ConsPlusNormal"/>
        <w:spacing w:before="220"/>
        <w:ind w:firstLine="540"/>
        <w:jc w:val="both"/>
      </w:pPr>
      <w:r w:rsidRPr="001F15A9">
        <w:t>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N 223-ФЗ, а также:</w:t>
      </w:r>
    </w:p>
    <w:p w:rsidR="005A5385" w:rsidRPr="001F15A9" w:rsidRDefault="005A5385" w:rsidP="005A5385">
      <w:pPr>
        <w:pStyle w:val="ConsPlusNormal"/>
        <w:spacing w:before="220"/>
        <w:ind w:firstLine="540"/>
        <w:jc w:val="both"/>
      </w:pPr>
      <w:r w:rsidRPr="001F15A9">
        <w:t>дата и место рассмотрения и оценки заявок;</w:t>
      </w:r>
    </w:p>
    <w:p w:rsidR="005A5385" w:rsidRPr="001F15A9" w:rsidRDefault="005A5385" w:rsidP="005A5385">
      <w:pPr>
        <w:pStyle w:val="ConsPlusNormal"/>
        <w:spacing w:before="220"/>
        <w:ind w:firstLine="540"/>
        <w:jc w:val="both"/>
      </w:pPr>
      <w:r w:rsidRPr="001F15A9">
        <w:lastRenderedPageBreak/>
        <w:t>информация об участниках запроса предложений, заявки которых были рассмотрены;</w:t>
      </w:r>
    </w:p>
    <w:p w:rsidR="005A5385" w:rsidRPr="001F15A9" w:rsidRDefault="005A5385" w:rsidP="005A5385">
      <w:pPr>
        <w:pStyle w:val="ConsPlusNormal"/>
        <w:spacing w:before="220"/>
        <w:ind w:firstLine="540"/>
        <w:jc w:val="both"/>
      </w:pPr>
      <w:r w:rsidRPr="001F15A9">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5A5385" w:rsidRPr="001F15A9" w:rsidRDefault="005A5385" w:rsidP="005A5385">
      <w:pPr>
        <w:pStyle w:val="ConsPlusNormal"/>
        <w:spacing w:before="220"/>
        <w:ind w:firstLine="540"/>
        <w:jc w:val="both"/>
      </w:pPr>
      <w:r w:rsidRPr="001F15A9">
        <w:t>состав присутствующих при рассмотрении и оценке заявок на участие в запросе предложений членов комиссии;</w:t>
      </w:r>
    </w:p>
    <w:p w:rsidR="005A5385" w:rsidRPr="001F15A9" w:rsidRDefault="005A5385" w:rsidP="005A5385">
      <w:pPr>
        <w:pStyle w:val="ConsPlusNormal"/>
        <w:spacing w:before="220"/>
        <w:ind w:firstLine="540"/>
        <w:jc w:val="both"/>
      </w:pPr>
      <w:r w:rsidRPr="001F15A9">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5A5385" w:rsidRPr="001F15A9" w:rsidRDefault="005A5385" w:rsidP="005A5385">
      <w:pPr>
        <w:pStyle w:val="ConsPlusNormal"/>
        <w:spacing w:before="220"/>
        <w:ind w:firstLine="540"/>
        <w:jc w:val="both"/>
      </w:pPr>
      <w:r w:rsidRPr="001F15A9">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5A5385" w:rsidRPr="001F15A9" w:rsidRDefault="005A5385" w:rsidP="005A5385">
      <w:pPr>
        <w:pStyle w:val="ConsPlusNormal"/>
        <w:spacing w:before="220"/>
        <w:ind w:firstLine="540"/>
        <w:jc w:val="both"/>
      </w:pPr>
      <w:r w:rsidRPr="001F15A9">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5A5385" w:rsidRPr="001F15A9" w:rsidRDefault="005A5385" w:rsidP="005A5385">
      <w:pPr>
        <w:pStyle w:val="ConsPlusNormal"/>
        <w:spacing w:before="220"/>
        <w:ind w:firstLine="540"/>
        <w:jc w:val="both"/>
      </w:pPr>
      <w:r w:rsidRPr="001F15A9">
        <w:t>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5A5385" w:rsidRPr="001F15A9" w:rsidRDefault="005A5385" w:rsidP="005A5385">
      <w:pPr>
        <w:pStyle w:val="ConsPlusNormal"/>
        <w:spacing w:before="220"/>
        <w:ind w:firstLine="540"/>
        <w:jc w:val="both"/>
      </w:pPr>
      <w:r w:rsidRPr="001F15A9">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5A5385" w:rsidRPr="001F15A9" w:rsidRDefault="005A5385" w:rsidP="005A5385">
      <w:pPr>
        <w:pStyle w:val="ConsPlusNormal"/>
        <w:spacing w:before="220"/>
        <w:ind w:firstLine="540"/>
        <w:jc w:val="both"/>
      </w:pPr>
      <w:r w:rsidRPr="001F15A9">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5A5385" w:rsidRPr="001F15A9" w:rsidRDefault="005A5385" w:rsidP="005A5385">
      <w:pPr>
        <w:pStyle w:val="ConsPlusNormal"/>
        <w:spacing w:before="220"/>
        <w:ind w:firstLine="540"/>
        <w:jc w:val="both"/>
      </w:pPr>
      <w:r w:rsidRPr="001F15A9">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5A5385" w:rsidRPr="001F15A9" w:rsidRDefault="005A5385" w:rsidP="005A5385">
      <w:pPr>
        <w:pStyle w:val="ConsPlusNormal"/>
        <w:spacing w:before="220"/>
        <w:ind w:firstLine="540"/>
        <w:jc w:val="both"/>
      </w:pPr>
      <w:r w:rsidRPr="001F15A9">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5A5385" w:rsidRPr="001F15A9" w:rsidRDefault="005A5385" w:rsidP="005A5385">
      <w:pPr>
        <w:pStyle w:val="ConsPlusNormal"/>
        <w:spacing w:before="220"/>
        <w:ind w:firstLine="540"/>
        <w:jc w:val="both"/>
      </w:pPr>
      <w:r w:rsidRPr="001F15A9">
        <w:t xml:space="preserve">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w:t>
      </w:r>
      <w:r w:rsidRPr="001F15A9">
        <w:lastRenderedPageBreak/>
        <w:t>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5A5385" w:rsidRPr="001F15A9" w:rsidRDefault="005A5385" w:rsidP="005A5385">
      <w:pPr>
        <w:pStyle w:val="ConsPlusNormal"/>
        <w:spacing w:before="220"/>
        <w:ind w:firstLine="540"/>
        <w:jc w:val="both"/>
      </w:pPr>
      <w:r w:rsidRPr="001F15A9">
        <w:t>22.32. В итоговом протоколе должны содержаться сведения, предусмотренные частью 14 статьи 3.2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5A5385" w:rsidRPr="001F15A9" w:rsidRDefault="005A5385" w:rsidP="005A5385">
      <w:pPr>
        <w:pStyle w:val="ConsPlusNormal"/>
        <w:spacing w:before="220"/>
        <w:ind w:firstLine="540"/>
        <w:jc w:val="both"/>
      </w:pPr>
      <w:r w:rsidRPr="001F15A9">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5A5385" w:rsidRPr="001F15A9" w:rsidRDefault="005A5385" w:rsidP="005A5385">
      <w:pPr>
        <w:pStyle w:val="ConsPlusNormal"/>
        <w:spacing w:before="220"/>
        <w:ind w:firstLine="540"/>
        <w:jc w:val="both"/>
      </w:pPr>
      <w:r w:rsidRPr="001F15A9">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5A5385" w:rsidRPr="001F15A9" w:rsidRDefault="005A5385" w:rsidP="005A5385">
      <w:pPr>
        <w:pStyle w:val="ConsPlusNormal"/>
        <w:spacing w:before="220"/>
        <w:ind w:firstLine="540"/>
        <w:jc w:val="both"/>
      </w:pPr>
      <w:r w:rsidRPr="001F15A9">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FE06E4" w:rsidRPr="001F15A9" w:rsidRDefault="00FE06E4" w:rsidP="00FE06E4">
      <w:pPr>
        <w:pStyle w:val="ConsPlusNormal"/>
        <w:ind w:firstLine="709"/>
        <w:jc w:val="both"/>
      </w:pPr>
      <w:r w:rsidRPr="001F15A9">
        <w:t xml:space="preserve">Если запрос предложений </w:t>
      </w:r>
      <w:r w:rsidRPr="001F15A9">
        <w:rPr>
          <w:rFonts w:eastAsiaTheme="minorHAnsi" w:cs="Times New Roman"/>
          <w:szCs w:val="28"/>
        </w:rPr>
        <w:t>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rsidR="005A5385" w:rsidRPr="001F15A9" w:rsidRDefault="005A5385" w:rsidP="005A5385">
      <w:pPr>
        <w:pStyle w:val="ConsPlusNormal"/>
        <w:spacing w:before="220"/>
        <w:ind w:firstLine="540"/>
        <w:jc w:val="both"/>
      </w:pPr>
      <w:bookmarkStart w:id="73" w:name="P1191"/>
      <w:bookmarkEnd w:id="73"/>
      <w:r w:rsidRPr="001F15A9">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5A5385" w:rsidRPr="001F15A9" w:rsidRDefault="005A5385" w:rsidP="005A5385">
      <w:pPr>
        <w:pStyle w:val="ConsPlusNormal"/>
        <w:spacing w:before="220"/>
        <w:ind w:firstLine="540"/>
        <w:jc w:val="both"/>
      </w:pPr>
      <w:r w:rsidRPr="001F15A9">
        <w:t>При необходимости заказчик вносит изменения в план закупки в порядке, установленном разделом 6 настоящего Положения.</w:t>
      </w:r>
    </w:p>
    <w:p w:rsidR="005A5385" w:rsidRPr="001F15A9" w:rsidRDefault="005A5385" w:rsidP="005A5385">
      <w:pPr>
        <w:pStyle w:val="ConsPlusNormal"/>
        <w:spacing w:before="220"/>
        <w:ind w:firstLine="540"/>
        <w:jc w:val="both"/>
      </w:pPr>
      <w:r w:rsidRPr="001F15A9">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5A5385" w:rsidRDefault="005A5385" w:rsidP="005A5385">
      <w:pPr>
        <w:pStyle w:val="ConsPlusNormal"/>
        <w:jc w:val="both"/>
      </w:pPr>
    </w:p>
    <w:p w:rsidR="001B5A8D" w:rsidRDefault="001B5A8D" w:rsidP="005A5385">
      <w:pPr>
        <w:pStyle w:val="ConsPlusNormal"/>
        <w:jc w:val="both"/>
      </w:pPr>
    </w:p>
    <w:p w:rsidR="001B5A8D" w:rsidRPr="001F15A9" w:rsidRDefault="001B5A8D" w:rsidP="005A5385">
      <w:pPr>
        <w:pStyle w:val="ConsPlusNormal"/>
        <w:jc w:val="both"/>
      </w:pPr>
    </w:p>
    <w:p w:rsidR="005A5385" w:rsidRPr="001F15A9" w:rsidRDefault="005A5385" w:rsidP="005A5385">
      <w:pPr>
        <w:pStyle w:val="ConsPlusTitle"/>
        <w:jc w:val="center"/>
        <w:outlineLvl w:val="1"/>
      </w:pPr>
      <w:bookmarkStart w:id="74" w:name="P1195"/>
      <w:bookmarkEnd w:id="74"/>
      <w:r w:rsidRPr="001F15A9">
        <w:lastRenderedPageBreak/>
        <w:t>23. Осуществление закупки закрытым способом</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N 223-ФЗ, или если в отношении такой закупки Правительством Российской Федерации принято решение в соответствии с частью 16 статьи 4 Федерального закона N 223-ФЗ (далее - закрытая конкурентная закупка).</w:t>
      </w:r>
    </w:p>
    <w:p w:rsidR="005A5385" w:rsidRPr="001F15A9" w:rsidRDefault="005A5385" w:rsidP="005A5385">
      <w:pPr>
        <w:pStyle w:val="ConsPlusNormal"/>
        <w:spacing w:before="220"/>
        <w:ind w:firstLine="540"/>
        <w:jc w:val="both"/>
      </w:pPr>
      <w:r w:rsidRPr="001F15A9">
        <w:t>23.2. Закрытая конкурентная закупка осуществляется в порядке, установленном статьей 3.2 Федерального закона N 223-ФЗ, с учетом особенностей настоящего Положения.</w:t>
      </w:r>
    </w:p>
    <w:p w:rsidR="005A5385" w:rsidRPr="001F15A9" w:rsidRDefault="005A5385" w:rsidP="005A5385">
      <w:pPr>
        <w:pStyle w:val="ConsPlusNormal"/>
        <w:spacing w:before="220"/>
        <w:ind w:firstLine="540"/>
        <w:jc w:val="both"/>
      </w:pPr>
      <w:r w:rsidRPr="001F15A9">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5A5385" w:rsidRPr="001F15A9" w:rsidRDefault="005A5385" w:rsidP="005A5385">
      <w:pPr>
        <w:pStyle w:val="ConsPlusNormal"/>
        <w:spacing w:before="220"/>
        <w:ind w:firstLine="540"/>
        <w:jc w:val="both"/>
      </w:pPr>
      <w:r w:rsidRPr="001F15A9">
        <w:t>23.4.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5A5385" w:rsidRPr="001F15A9" w:rsidRDefault="005A5385" w:rsidP="005A5385">
      <w:pPr>
        <w:pStyle w:val="ConsPlusNormal"/>
        <w:jc w:val="both"/>
        <w:rPr>
          <w:rFonts w:asciiTheme="minorHAnsi" w:hAnsiTheme="minorHAnsi" w:cstheme="minorHAnsi"/>
          <w:szCs w:val="22"/>
        </w:rPr>
      </w:pPr>
    </w:p>
    <w:p w:rsidR="005A5385" w:rsidRPr="001F15A9" w:rsidRDefault="005A5385" w:rsidP="005A5385">
      <w:pPr>
        <w:pStyle w:val="ConsPlusTitle"/>
        <w:jc w:val="center"/>
        <w:outlineLvl w:val="1"/>
        <w:rPr>
          <w:rFonts w:asciiTheme="minorHAnsi" w:hAnsiTheme="minorHAnsi" w:cstheme="minorHAnsi"/>
          <w:szCs w:val="22"/>
        </w:rPr>
      </w:pPr>
      <w:r w:rsidRPr="001F15A9">
        <w:rPr>
          <w:rFonts w:asciiTheme="minorHAnsi" w:hAnsiTheme="minorHAnsi" w:cstheme="minorHAnsi"/>
          <w:szCs w:val="22"/>
        </w:rPr>
        <w:t>24. Закупка у единственного поставщика</w:t>
      </w:r>
    </w:p>
    <w:p w:rsidR="005A5385" w:rsidRPr="001F15A9" w:rsidRDefault="005A5385" w:rsidP="005A5385">
      <w:pPr>
        <w:pStyle w:val="ConsPlusTitle"/>
        <w:jc w:val="center"/>
        <w:rPr>
          <w:rFonts w:asciiTheme="minorHAnsi" w:hAnsiTheme="minorHAnsi" w:cstheme="minorHAnsi"/>
          <w:szCs w:val="22"/>
        </w:rPr>
      </w:pPr>
      <w:r w:rsidRPr="001F15A9">
        <w:rPr>
          <w:rFonts w:asciiTheme="minorHAnsi" w:hAnsiTheme="minorHAnsi" w:cstheme="minorHAnsi"/>
          <w:szCs w:val="22"/>
        </w:rPr>
        <w:t>(подрядчика, исполнителя)</w:t>
      </w:r>
    </w:p>
    <w:p w:rsidR="005A5385" w:rsidRPr="001F15A9" w:rsidRDefault="005A5385" w:rsidP="005A5385">
      <w:pPr>
        <w:pStyle w:val="ConsPlusNormal"/>
        <w:jc w:val="both"/>
        <w:rPr>
          <w:rFonts w:asciiTheme="minorHAnsi" w:hAnsiTheme="minorHAnsi" w:cstheme="minorHAnsi"/>
          <w:szCs w:val="22"/>
        </w:rPr>
      </w:pPr>
    </w:p>
    <w:p w:rsidR="005A5385" w:rsidRPr="00884FFA" w:rsidRDefault="005A5385" w:rsidP="00884FFA">
      <w:pPr>
        <w:pStyle w:val="ConsPlusNormal"/>
        <w:ind w:firstLine="709"/>
        <w:jc w:val="both"/>
        <w:rPr>
          <w:rFonts w:asciiTheme="minorHAnsi" w:hAnsiTheme="minorHAnsi" w:cstheme="minorHAnsi"/>
          <w:sz w:val="24"/>
          <w:szCs w:val="24"/>
        </w:rPr>
      </w:pPr>
      <w:r w:rsidRPr="00884FFA">
        <w:rPr>
          <w:rFonts w:asciiTheme="minorHAnsi" w:hAnsiTheme="minorHAnsi" w:cstheme="minorHAnsi"/>
          <w:sz w:val="24"/>
          <w:szCs w:val="24"/>
        </w:rPr>
        <w:t>24.1. К неконкурентным способам закупки относится закупка у единственного поставщика (подрядчика, исполнителя), подкоторой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 xml:space="preserve">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w:t>
      </w:r>
      <w:r w:rsidRPr="001F15A9">
        <w:rPr>
          <w:rFonts w:asciiTheme="minorHAnsi" w:hAnsiTheme="minorHAnsi" w:cstheme="minorHAnsi"/>
          <w:sz w:val="24"/>
          <w:szCs w:val="24"/>
        </w:rPr>
        <w:lastRenderedPageBreak/>
        <w:t>телерадиовещательное учреждение, цирк, музей, дом культуры, дворец культуры, дом (центр) народноготворчества,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24.2.3.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lastRenderedPageBreak/>
        <w:t>24.2.9. Закупка работ по мобилизационной подготовке.</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24.2.13. Закупка права на объект интеллектуальной собственности у правообладателя.</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24.2.18. Осуществление закупки, предметом которой является п</w:t>
      </w:r>
      <w:r w:rsidRPr="001F15A9">
        <w:rPr>
          <w:rFonts w:asciiTheme="minorHAnsi" w:eastAsiaTheme="minorHAnsi" w:hAnsiTheme="minorHAnsi" w:cstheme="minorHAnsi"/>
          <w:sz w:val="24"/>
          <w:szCs w:val="24"/>
        </w:rPr>
        <w:t>риобретение, поставка, транспортировка, хранение и ввоз (вывоз) наркотических средств и психотропных веществ.</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24.2.19. </w:t>
      </w:r>
      <w:r w:rsidRPr="001F15A9">
        <w:rPr>
          <w:rFonts w:asciiTheme="minorHAnsi" w:eastAsiaTheme="minorHAnsi" w:hAnsiTheme="minorHAnsi" w:cstheme="minorHAnsi"/>
          <w:sz w:val="24"/>
          <w:szCs w:val="24"/>
        </w:rPr>
        <w:t>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24.2.20. Закупка финансовых услуг по открытию и ведению банковских счетов и по осуществлению расчетов по этим счетам, по размещению депозитов.</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24.2.22. Заключение договора с кредитной организацией на предоставление банковской гарантии.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24.2.23. Заключение договора (соглашения) с оператором электронной площадки.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lastRenderedPageBreak/>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24.2.25. Осуществление закупки, предметом которой является оплата членских взносов и иных обязательных платежей.</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24.2.30. Осуществление закупки, предметом которой является аренда недвижимого имущества, необходимого для обеспечения нужд заказчика.</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24.2.32. Закупка услуг по организации и проведению спортивных и культурно-массовых мероприятий.</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lastRenderedPageBreak/>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24.2.37. Закупка юридических услуг, в том числе услуг нотариусов, адвокатов, экспертов.</w:t>
      </w:r>
    </w:p>
    <w:p w:rsidR="000D7C21" w:rsidRPr="000D7C21" w:rsidRDefault="000D7C21" w:rsidP="000D7C21">
      <w:pPr>
        <w:autoSpaceDE w:val="0"/>
        <w:autoSpaceDN w:val="0"/>
        <w:adjustRightInd w:val="0"/>
        <w:ind w:firstLine="0"/>
        <w:rPr>
          <w:rFonts w:asciiTheme="minorHAnsi" w:hAnsiTheme="minorHAnsi" w:cstheme="minorHAnsi"/>
          <w:sz w:val="24"/>
          <w:szCs w:val="24"/>
        </w:rPr>
      </w:pPr>
      <w:r>
        <w:rPr>
          <w:rFonts w:asciiTheme="minorHAnsi" w:hAnsiTheme="minorHAnsi" w:cstheme="minorHAnsi"/>
          <w:sz w:val="24"/>
          <w:szCs w:val="24"/>
        </w:rPr>
        <w:t xml:space="preserve">              </w:t>
      </w:r>
      <w:r w:rsidR="00574986" w:rsidRPr="001F15A9">
        <w:rPr>
          <w:rFonts w:asciiTheme="minorHAnsi" w:hAnsiTheme="minorHAnsi" w:cstheme="minorHAnsi"/>
          <w:sz w:val="24"/>
          <w:szCs w:val="24"/>
        </w:rPr>
        <w:t>24.2.38. </w:t>
      </w:r>
      <w:r w:rsidRPr="000D7C21">
        <w:rPr>
          <w:rFonts w:asciiTheme="minorHAnsi" w:hAnsiTheme="minorHAnsi" w:cstheme="minorHAnsi"/>
          <w:sz w:val="24"/>
          <w:szCs w:val="24"/>
        </w:rPr>
        <w:t>Заключение контракта театром, учреждением, осуществляющим концертную или театральную</w:t>
      </w:r>
      <w:r>
        <w:rPr>
          <w:rFonts w:asciiTheme="minorHAnsi" w:hAnsiTheme="minorHAnsi" w:cstheme="minorHAnsi"/>
          <w:sz w:val="24"/>
          <w:szCs w:val="24"/>
        </w:rPr>
        <w:t xml:space="preserve"> </w:t>
      </w:r>
      <w:r w:rsidRPr="000D7C21">
        <w:rPr>
          <w:rFonts w:asciiTheme="minorHAnsi" w:hAnsiTheme="minorHAnsi" w:cstheme="minorHAnsi"/>
          <w:sz w:val="24"/>
          <w:szCs w:val="24"/>
        </w:rPr>
        <w:t>деятельность, в том числе концертным коллективом (танцевальным коллективом, хоровым коллективом,</w:t>
      </w:r>
      <w:r>
        <w:rPr>
          <w:rFonts w:asciiTheme="minorHAnsi" w:hAnsiTheme="minorHAnsi" w:cstheme="minorHAnsi"/>
          <w:sz w:val="24"/>
          <w:szCs w:val="24"/>
        </w:rPr>
        <w:t xml:space="preserve"> </w:t>
      </w:r>
      <w:r w:rsidRPr="000D7C21">
        <w:rPr>
          <w:rFonts w:asciiTheme="minorHAnsi" w:hAnsiTheme="minorHAnsi" w:cstheme="minorHAnsi"/>
          <w:sz w:val="24"/>
          <w:szCs w:val="24"/>
        </w:rPr>
        <w:t>оркестром, ансамблем), телерадиовещательным учреждением, цирком, музеем, домом культуры, дворцом</w:t>
      </w:r>
    </w:p>
    <w:p w:rsidR="000D7C21" w:rsidRPr="000D7C21" w:rsidRDefault="000D7C21" w:rsidP="000D7C21">
      <w:pPr>
        <w:autoSpaceDE w:val="0"/>
        <w:autoSpaceDN w:val="0"/>
        <w:adjustRightInd w:val="0"/>
        <w:ind w:firstLine="0"/>
        <w:rPr>
          <w:rFonts w:asciiTheme="minorHAnsi" w:hAnsiTheme="minorHAnsi" w:cstheme="minorHAnsi"/>
          <w:sz w:val="24"/>
          <w:szCs w:val="24"/>
        </w:rPr>
      </w:pPr>
      <w:r w:rsidRPr="000D7C21">
        <w:rPr>
          <w:rFonts w:asciiTheme="minorHAnsi" w:hAnsiTheme="minorHAnsi" w:cstheme="minorHAnsi"/>
          <w:sz w:val="24"/>
          <w:szCs w:val="24"/>
        </w:rPr>
        <w:t>культуры, домом (центром) народного творчества, домом (центром) ремесел, клубом, образовательным</w:t>
      </w:r>
      <w:r>
        <w:rPr>
          <w:rFonts w:asciiTheme="minorHAnsi" w:hAnsiTheme="minorHAnsi" w:cstheme="minorHAnsi"/>
          <w:sz w:val="24"/>
          <w:szCs w:val="24"/>
        </w:rPr>
        <w:t xml:space="preserve"> </w:t>
      </w:r>
      <w:r w:rsidRPr="000D7C21">
        <w:rPr>
          <w:rFonts w:asciiTheme="minorHAnsi" w:hAnsiTheme="minorHAnsi" w:cstheme="minorHAnsi"/>
          <w:sz w:val="24"/>
          <w:szCs w:val="24"/>
        </w:rPr>
        <w:t>учреждением, зоопарком, планетарием, парком культуры и отдыха, заповедником, ботаническим садом,</w:t>
      </w:r>
      <w:r>
        <w:rPr>
          <w:rFonts w:asciiTheme="minorHAnsi" w:hAnsiTheme="minorHAnsi" w:cstheme="minorHAnsi"/>
          <w:sz w:val="24"/>
          <w:szCs w:val="24"/>
        </w:rPr>
        <w:t xml:space="preserve"> </w:t>
      </w:r>
      <w:r w:rsidRPr="000D7C21">
        <w:rPr>
          <w:rFonts w:asciiTheme="minorHAnsi" w:hAnsiTheme="minorHAnsi" w:cstheme="minorHAnsi"/>
          <w:sz w:val="24"/>
          <w:szCs w:val="24"/>
        </w:rPr>
        <w:t>национальным парком, природным парком или ландшафтным парком с конкретным физическим лицом на</w:t>
      </w:r>
      <w:r>
        <w:rPr>
          <w:rFonts w:asciiTheme="minorHAnsi" w:hAnsiTheme="minorHAnsi" w:cstheme="minorHAnsi"/>
          <w:sz w:val="24"/>
          <w:szCs w:val="24"/>
        </w:rPr>
        <w:t xml:space="preserve"> </w:t>
      </w:r>
      <w:r w:rsidRPr="000D7C21">
        <w:rPr>
          <w:rFonts w:asciiTheme="minorHAnsi" w:hAnsiTheme="minorHAnsi" w:cstheme="minorHAnsi"/>
          <w:sz w:val="24"/>
          <w:szCs w:val="24"/>
        </w:rPr>
        <w:t>создание произведения литературы или искусства, либо с конкретным физическим лицом или конкретным</w:t>
      </w:r>
    </w:p>
    <w:p w:rsidR="000D7C21" w:rsidRPr="000D7C21" w:rsidRDefault="000D7C21" w:rsidP="000D7C21">
      <w:pPr>
        <w:autoSpaceDE w:val="0"/>
        <w:autoSpaceDN w:val="0"/>
        <w:adjustRightInd w:val="0"/>
        <w:ind w:firstLine="0"/>
        <w:rPr>
          <w:rFonts w:asciiTheme="minorHAnsi" w:hAnsiTheme="minorHAnsi" w:cstheme="minorHAnsi"/>
          <w:sz w:val="24"/>
          <w:szCs w:val="24"/>
        </w:rPr>
      </w:pPr>
      <w:r w:rsidRPr="000D7C21">
        <w:rPr>
          <w:rFonts w:asciiTheme="minorHAnsi" w:hAnsiTheme="minorHAnsi" w:cstheme="minorHAnsi"/>
          <w:sz w:val="24"/>
          <w:szCs w:val="24"/>
        </w:rPr>
        <w:t>юридическим лицом, осуществляющими концертную или театральную деятельность, в том числе концертным</w:t>
      </w:r>
      <w:r>
        <w:rPr>
          <w:rFonts w:asciiTheme="minorHAnsi" w:hAnsiTheme="minorHAnsi" w:cstheme="minorHAnsi"/>
          <w:sz w:val="24"/>
          <w:szCs w:val="24"/>
        </w:rPr>
        <w:t xml:space="preserve"> </w:t>
      </w:r>
      <w:r w:rsidRPr="000D7C21">
        <w:rPr>
          <w:rFonts w:asciiTheme="minorHAnsi" w:hAnsiTheme="minorHAnsi" w:cstheme="minorHAnsi"/>
          <w:sz w:val="24"/>
          <w:szCs w:val="24"/>
        </w:rPr>
        <w:t>коллективом (танцевальным коллективом, хоровым коллективом, оркестром, ансамблем), на исполнение, либо с</w:t>
      </w:r>
    </w:p>
    <w:p w:rsidR="000D7C21" w:rsidRPr="000D7C21" w:rsidRDefault="000D7C21" w:rsidP="000D7C21">
      <w:pPr>
        <w:autoSpaceDE w:val="0"/>
        <w:autoSpaceDN w:val="0"/>
        <w:adjustRightInd w:val="0"/>
        <w:ind w:firstLine="0"/>
        <w:rPr>
          <w:rFonts w:asciiTheme="minorHAnsi" w:hAnsiTheme="minorHAnsi" w:cstheme="minorHAnsi"/>
          <w:sz w:val="24"/>
          <w:szCs w:val="24"/>
        </w:rPr>
      </w:pPr>
      <w:r w:rsidRPr="000D7C21">
        <w:rPr>
          <w:rFonts w:asciiTheme="minorHAnsi" w:hAnsiTheme="minorHAnsi" w:cstheme="minorHAnsi"/>
          <w:sz w:val="24"/>
          <w:szCs w:val="24"/>
        </w:rPr>
        <w:t>физическим лицом или юридическим лицом на изготовление и поставки декораций (в том числе для</w:t>
      </w:r>
      <w:r>
        <w:rPr>
          <w:rFonts w:asciiTheme="minorHAnsi" w:hAnsiTheme="minorHAnsi" w:cstheme="minorHAnsi"/>
          <w:sz w:val="24"/>
          <w:szCs w:val="24"/>
        </w:rPr>
        <w:t xml:space="preserve"> </w:t>
      </w:r>
      <w:r w:rsidRPr="000D7C21">
        <w:rPr>
          <w:rFonts w:asciiTheme="minorHAnsi" w:hAnsiTheme="minorHAnsi" w:cstheme="minorHAnsi"/>
          <w:sz w:val="24"/>
          <w:szCs w:val="24"/>
        </w:rPr>
        <w:t>обеспечения сценических, аудиовизуальных эффектов), сценической мебели, сценических костюмов (в том</w:t>
      </w:r>
      <w:r>
        <w:rPr>
          <w:rFonts w:asciiTheme="minorHAnsi" w:hAnsiTheme="minorHAnsi" w:cstheme="minorHAnsi"/>
          <w:sz w:val="24"/>
          <w:szCs w:val="24"/>
        </w:rPr>
        <w:t xml:space="preserve"> </w:t>
      </w:r>
      <w:r w:rsidRPr="000D7C21">
        <w:rPr>
          <w:rFonts w:asciiTheme="minorHAnsi" w:hAnsiTheme="minorHAnsi" w:cstheme="minorHAnsi"/>
          <w:sz w:val="24"/>
          <w:szCs w:val="24"/>
        </w:rPr>
        <w:t>числе головных уборов и обуви) и необходимых для создания декораций (в том числе для обеспечения</w:t>
      </w:r>
    </w:p>
    <w:p w:rsidR="00574986" w:rsidRPr="001F15A9" w:rsidRDefault="000D7C21" w:rsidP="000D7C21">
      <w:pPr>
        <w:autoSpaceDE w:val="0"/>
        <w:autoSpaceDN w:val="0"/>
        <w:adjustRightInd w:val="0"/>
        <w:ind w:firstLine="0"/>
        <w:rPr>
          <w:rFonts w:asciiTheme="minorHAnsi" w:hAnsiTheme="minorHAnsi" w:cstheme="minorHAnsi"/>
          <w:sz w:val="24"/>
          <w:szCs w:val="24"/>
        </w:rPr>
      </w:pPr>
      <w:r w:rsidRPr="000D7C21">
        <w:rPr>
          <w:rFonts w:asciiTheme="minorHAnsi" w:hAnsiTheme="minorHAnsi" w:cstheme="minorHAnsi"/>
          <w:sz w:val="24"/>
          <w:szCs w:val="24"/>
        </w:rPr>
        <w:t>сценических, аудиовизуальных эффектов) и костюмов материалов, а также театрального(концертного)реквизита, музыкальных инструментов, бутафории, грима, постижерских изделий, театральных кукол,</w:t>
      </w:r>
      <w:r>
        <w:rPr>
          <w:rFonts w:asciiTheme="minorHAnsi" w:hAnsiTheme="minorHAnsi" w:cstheme="minorHAnsi"/>
          <w:sz w:val="24"/>
          <w:szCs w:val="24"/>
        </w:rPr>
        <w:t xml:space="preserve"> </w:t>
      </w:r>
      <w:r w:rsidRPr="000D7C21">
        <w:rPr>
          <w:rFonts w:asciiTheme="minorHAnsi" w:hAnsiTheme="minorHAnsi" w:cstheme="minorHAnsi"/>
          <w:sz w:val="24"/>
          <w:szCs w:val="24"/>
        </w:rPr>
        <w:t>необходимых для создания и (или) исполнения произведений указанными организациями.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 xml:space="preserve">24.2.39. Заключение договора с кредитной организацией на оказание финансовых услуг (финансовая аренда (лизинг), «заработный проект», обслуживание счета, </w:t>
      </w:r>
      <w:r w:rsidRPr="001F15A9">
        <w:rPr>
          <w:rFonts w:asciiTheme="minorHAnsi" w:eastAsiaTheme="minorHAnsi" w:hAnsiTheme="minorHAnsi" w:cstheme="minorHAnsi"/>
          <w:sz w:val="24"/>
          <w:szCs w:val="24"/>
        </w:rPr>
        <w:t>восполняемая кредитная линия, факторинг</w:t>
      </w:r>
      <w:r w:rsidRPr="001F15A9">
        <w:rPr>
          <w:rFonts w:asciiTheme="minorHAnsi" w:hAnsiTheme="minorHAnsi" w:cstheme="minorHAnsi"/>
          <w:sz w:val="24"/>
          <w:szCs w:val="24"/>
        </w:rPr>
        <w:t>).</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24.2.40. Закупка услуг по технологическому присоединению к сетям (электрическим, газа, тепловой энергии, телефонным и пр.).</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24.2.41. Осуществление закупки, предметом которой являются получение лицензий, согласований, лицензионных сборов.</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574986"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32387D" w:rsidRPr="001F15A9" w:rsidRDefault="00574986" w:rsidP="00574986">
      <w:pPr>
        <w:autoSpaceDE w:val="0"/>
        <w:autoSpaceDN w:val="0"/>
        <w:adjustRightInd w:val="0"/>
        <w:jc w:val="both"/>
        <w:rPr>
          <w:rFonts w:asciiTheme="minorHAnsi" w:hAnsiTheme="minorHAnsi" w:cstheme="minorHAnsi"/>
          <w:sz w:val="24"/>
          <w:szCs w:val="24"/>
        </w:rPr>
      </w:pPr>
      <w:r w:rsidRPr="001F15A9">
        <w:rPr>
          <w:rFonts w:asciiTheme="minorHAnsi" w:hAnsiTheme="minorHAnsi" w:cstheme="minorHAnsi"/>
          <w:sz w:val="24"/>
          <w:szCs w:val="24"/>
        </w:rPr>
        <w:lastRenderedPageBreak/>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0D7C21" w:rsidRDefault="0032387D" w:rsidP="005A5385">
      <w:pPr>
        <w:pStyle w:val="ConsPlusNormal"/>
        <w:spacing w:before="220"/>
        <w:ind w:firstLine="540"/>
        <w:jc w:val="both"/>
        <w:rPr>
          <w:rFonts w:asciiTheme="minorHAnsi" w:hAnsiTheme="minorHAnsi" w:cstheme="minorHAnsi"/>
          <w:sz w:val="24"/>
          <w:szCs w:val="24"/>
          <w:lang w:eastAsia="en-US"/>
        </w:rPr>
      </w:pPr>
      <w:r w:rsidRPr="001F15A9">
        <w:rPr>
          <w:rFonts w:asciiTheme="minorHAnsi" w:hAnsiTheme="minorHAnsi" w:cstheme="minorHAnsi"/>
          <w:sz w:val="24"/>
          <w:szCs w:val="24"/>
          <w:lang w:eastAsia="en-US"/>
        </w:rPr>
        <w:t>24.2.46. </w:t>
      </w:r>
      <w:r w:rsidR="000D7C21" w:rsidRPr="000D7C21">
        <w:rPr>
          <w:rFonts w:asciiTheme="minorHAnsi" w:hAnsiTheme="minorHAnsi" w:cstheme="minorHAnsi"/>
          <w:sz w:val="24"/>
          <w:szCs w:val="24"/>
          <w:lang w:eastAsia="en-US"/>
        </w:rPr>
        <w:t>Закупка услуг по установке и обеспечению функционирования программно-технических комплексов "Криптобиокабина".</w:t>
      </w:r>
    </w:p>
    <w:p w:rsidR="005A5385" w:rsidRPr="000D7C21" w:rsidRDefault="005A5385" w:rsidP="005A5385">
      <w:pPr>
        <w:pStyle w:val="ConsPlusNormal"/>
        <w:spacing w:before="220"/>
        <w:ind w:firstLine="540"/>
        <w:jc w:val="both"/>
        <w:rPr>
          <w:rFonts w:asciiTheme="minorHAnsi" w:hAnsiTheme="minorHAnsi" w:cstheme="minorHAnsi"/>
          <w:sz w:val="24"/>
          <w:szCs w:val="24"/>
          <w:lang w:eastAsia="en-US"/>
        </w:rPr>
      </w:pPr>
      <w:r w:rsidRPr="000D7C21">
        <w:rPr>
          <w:rFonts w:asciiTheme="minorHAnsi" w:hAnsiTheme="minorHAnsi" w:cstheme="minorHAnsi"/>
          <w:sz w:val="24"/>
          <w:szCs w:val="24"/>
          <w:lang w:eastAsia="en-US"/>
        </w:rPr>
        <w:t>24.3. 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
    <w:p w:rsidR="005A5385" w:rsidRPr="001F15A9" w:rsidRDefault="005A5385" w:rsidP="005A5385">
      <w:pPr>
        <w:pStyle w:val="ConsPlusNormal"/>
        <w:spacing w:before="220"/>
        <w:ind w:firstLine="540"/>
        <w:jc w:val="both"/>
      </w:pPr>
      <w:bookmarkStart w:id="75" w:name="P1252"/>
      <w:bookmarkEnd w:id="75"/>
      <w:r w:rsidRPr="001F15A9">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5A5385" w:rsidRPr="001F15A9" w:rsidRDefault="005A5385" w:rsidP="005A5385">
      <w:pPr>
        <w:pStyle w:val="ConsPlusNormal"/>
        <w:spacing w:before="220"/>
        <w:ind w:firstLine="540"/>
        <w:jc w:val="both"/>
      </w:pPr>
      <w:r w:rsidRPr="001F15A9">
        <w:t>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5A5385" w:rsidRPr="001F15A9" w:rsidRDefault="005A5385" w:rsidP="005A5385">
      <w:pPr>
        <w:pStyle w:val="ConsPlusNormal"/>
        <w:spacing w:before="220"/>
        <w:ind w:firstLine="540"/>
        <w:jc w:val="both"/>
      </w:pPr>
      <w:r w:rsidRPr="001F15A9">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5A5385" w:rsidRPr="001F15A9" w:rsidRDefault="005A5385" w:rsidP="005A5385">
      <w:pPr>
        <w:pStyle w:val="ConsPlusNormal"/>
        <w:spacing w:before="220"/>
        <w:ind w:firstLine="540"/>
        <w:jc w:val="both"/>
      </w:pPr>
      <w:r w:rsidRPr="001F15A9">
        <w:t>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N 223-ФЗ и настоящего Положения.</w:t>
      </w:r>
    </w:p>
    <w:p w:rsidR="00074875" w:rsidRPr="001F15A9" w:rsidRDefault="00074875" w:rsidP="005A5385">
      <w:pPr>
        <w:pStyle w:val="ConsPlusNormal"/>
        <w:spacing w:before="220"/>
        <w:ind w:firstLine="540"/>
        <w:jc w:val="both"/>
      </w:pPr>
      <w:r w:rsidRPr="001F15A9">
        <w:rPr>
          <w:rFonts w:eastAsiaTheme="minorHAnsi" w:cs="Times New Roman"/>
          <w:szCs w:val="28"/>
        </w:rPr>
        <w:t xml:space="preserve">24.8. </w:t>
      </w:r>
      <w:r w:rsidRPr="001F15A9">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rsidR="005A5385" w:rsidRPr="001F15A9" w:rsidRDefault="005A5385" w:rsidP="005A5385">
      <w:pPr>
        <w:pStyle w:val="ConsPlusNormal"/>
        <w:jc w:val="both"/>
      </w:pPr>
    </w:p>
    <w:p w:rsidR="005A5385" w:rsidRPr="001F15A9" w:rsidRDefault="005A5385" w:rsidP="005A5385">
      <w:pPr>
        <w:pStyle w:val="ConsPlusTitle"/>
        <w:jc w:val="center"/>
        <w:outlineLvl w:val="1"/>
      </w:pPr>
      <w:bookmarkStart w:id="76" w:name="P1257"/>
      <w:bookmarkEnd w:id="76"/>
      <w:r w:rsidRPr="001F15A9">
        <w:t>25. Заключение договора</w:t>
      </w:r>
    </w:p>
    <w:p w:rsidR="005A5385" w:rsidRPr="001F15A9" w:rsidRDefault="005A5385" w:rsidP="005A5385">
      <w:pPr>
        <w:pStyle w:val="ConsPlusNormal"/>
        <w:jc w:val="both"/>
      </w:pPr>
    </w:p>
    <w:p w:rsidR="005A5385" w:rsidRPr="001F15A9" w:rsidRDefault="005A5385" w:rsidP="005A5385">
      <w:pPr>
        <w:pStyle w:val="ConsPlusNormal"/>
        <w:ind w:firstLine="540"/>
        <w:jc w:val="both"/>
      </w:pPr>
      <w:bookmarkStart w:id="77" w:name="P1259"/>
      <w:bookmarkEnd w:id="77"/>
      <w:r w:rsidRPr="001F15A9">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5A5385" w:rsidRPr="001F15A9" w:rsidRDefault="005A5385" w:rsidP="005A5385">
      <w:pPr>
        <w:pStyle w:val="ConsPlusNormal"/>
        <w:spacing w:before="220"/>
        <w:ind w:firstLine="540"/>
        <w:jc w:val="both"/>
      </w:pPr>
      <w:r w:rsidRPr="001F15A9">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5A5385" w:rsidRPr="001F15A9" w:rsidRDefault="005A5385" w:rsidP="005A5385">
      <w:pPr>
        <w:pStyle w:val="ConsPlusNormal"/>
        <w:spacing w:before="220"/>
        <w:ind w:firstLine="540"/>
        <w:jc w:val="both"/>
      </w:pPr>
      <w:r w:rsidRPr="001F15A9">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5A5385" w:rsidRPr="001F15A9" w:rsidRDefault="005A5385" w:rsidP="005A5385">
      <w:pPr>
        <w:pStyle w:val="ConsPlusNormal"/>
        <w:spacing w:before="220"/>
        <w:ind w:firstLine="540"/>
        <w:jc w:val="both"/>
      </w:pPr>
      <w:r w:rsidRPr="001F15A9">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w:t>
      </w:r>
      <w:r w:rsidRPr="001F15A9">
        <w:lastRenderedPageBreak/>
        <w:t>Положения, договор с таким участником заключается по цене с учетом предоставления (непредоставления) ему приоритета.</w:t>
      </w:r>
    </w:p>
    <w:p w:rsidR="005A5385" w:rsidRPr="001F15A9" w:rsidRDefault="005A5385" w:rsidP="005A5385">
      <w:pPr>
        <w:pStyle w:val="ConsPlusNormal"/>
        <w:spacing w:before="220"/>
        <w:ind w:firstLine="540"/>
        <w:jc w:val="both"/>
      </w:pPr>
      <w:r w:rsidRPr="001F15A9">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5A5385" w:rsidRPr="001F15A9" w:rsidRDefault="005A5385" w:rsidP="005A5385">
      <w:pPr>
        <w:pStyle w:val="ConsPlusNormal"/>
        <w:spacing w:before="220"/>
        <w:ind w:firstLine="540"/>
        <w:jc w:val="both"/>
      </w:pPr>
      <w:r w:rsidRPr="001F15A9">
        <w:t>25.3. В проект договора, заключаемого по результатам конкурентной закупки, включаются следующие обязательные условия:</w:t>
      </w:r>
    </w:p>
    <w:p w:rsidR="005A5385" w:rsidRPr="001F15A9" w:rsidRDefault="005A5385" w:rsidP="005A5385">
      <w:pPr>
        <w:pStyle w:val="ConsPlusNormal"/>
        <w:spacing w:before="220"/>
        <w:ind w:firstLine="540"/>
        <w:jc w:val="both"/>
      </w:pPr>
      <w:r w:rsidRPr="001F15A9">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5A5385" w:rsidRPr="001F15A9" w:rsidRDefault="005A5385" w:rsidP="005A5385">
      <w:pPr>
        <w:pStyle w:val="ConsPlusNormal"/>
        <w:spacing w:before="220"/>
        <w:ind w:firstLine="540"/>
        <w:jc w:val="both"/>
      </w:pPr>
      <w:r w:rsidRPr="001F15A9">
        <w:t>25.3.2. О порядке и сроках оплаты заказчиком поставленных товаров, выполненных работ, оказанных услуг.</w:t>
      </w:r>
    </w:p>
    <w:p w:rsidR="005A5385" w:rsidRPr="001F15A9" w:rsidRDefault="005A5385" w:rsidP="005A5385">
      <w:pPr>
        <w:pStyle w:val="ConsPlusNormal"/>
        <w:spacing w:before="220"/>
        <w:ind w:firstLine="540"/>
        <w:jc w:val="both"/>
      </w:pPr>
      <w:r w:rsidRPr="001F15A9">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заказчиком документа о приемке.</w:t>
      </w:r>
    </w:p>
    <w:p w:rsidR="005A5385" w:rsidRPr="001F15A9" w:rsidRDefault="005A5385" w:rsidP="005A5385">
      <w:pPr>
        <w:pStyle w:val="ConsPlusNormal"/>
        <w:spacing w:before="220"/>
        <w:ind w:firstLine="540"/>
        <w:jc w:val="both"/>
      </w:pPr>
      <w:r w:rsidRPr="001F15A9">
        <w:t>25.3.3. Об ответственности сторон договора за неисполнение (ненадлежащее исполнение) обязательств, предусмотренных договором.</w:t>
      </w:r>
    </w:p>
    <w:p w:rsidR="005A5385" w:rsidRPr="001F15A9" w:rsidRDefault="005A5385" w:rsidP="005A5385">
      <w:pPr>
        <w:pStyle w:val="ConsPlusNormal"/>
        <w:spacing w:before="220"/>
        <w:ind w:firstLine="540"/>
        <w:jc w:val="both"/>
      </w:pPr>
      <w:r w:rsidRPr="001F15A9">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5A5385" w:rsidRPr="001F15A9" w:rsidRDefault="005A5385" w:rsidP="005A5385">
      <w:pPr>
        <w:pStyle w:val="ConsPlusNormal"/>
        <w:spacing w:before="220"/>
        <w:ind w:firstLine="540"/>
        <w:jc w:val="both"/>
      </w:pPr>
      <w:r w:rsidRPr="001F15A9">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5A5385" w:rsidRPr="001F15A9" w:rsidRDefault="005A5385" w:rsidP="005A5385">
      <w:pPr>
        <w:pStyle w:val="ConsPlusNormal"/>
        <w:spacing w:before="220"/>
        <w:ind w:firstLine="540"/>
        <w:jc w:val="both"/>
      </w:pPr>
      <w:r w:rsidRPr="001F15A9">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5A5385" w:rsidRPr="001F15A9" w:rsidRDefault="005A5385" w:rsidP="005A5385">
      <w:pPr>
        <w:pStyle w:val="ConsPlusNormal"/>
        <w:spacing w:before="220"/>
        <w:ind w:firstLine="540"/>
        <w:jc w:val="both"/>
      </w:pPr>
      <w:bookmarkStart w:id="78" w:name="P1272"/>
      <w:bookmarkEnd w:id="78"/>
      <w:r w:rsidRPr="001F15A9">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5A5385" w:rsidRPr="001F15A9" w:rsidRDefault="005A5385" w:rsidP="005A5385">
      <w:pPr>
        <w:pStyle w:val="ConsPlusNormal"/>
        <w:spacing w:before="220"/>
        <w:ind w:firstLine="540"/>
        <w:jc w:val="both"/>
      </w:pPr>
      <w:r w:rsidRPr="001F15A9">
        <w:t>25.6. Договор заключается только после предоставления участником закупки, с которым заключается договор, соответствующего обеспечения.</w:t>
      </w:r>
    </w:p>
    <w:p w:rsidR="005A5385" w:rsidRPr="001F15A9" w:rsidRDefault="005A5385" w:rsidP="005A5385">
      <w:pPr>
        <w:pStyle w:val="ConsPlusNormal"/>
        <w:spacing w:before="220"/>
        <w:ind w:firstLine="540"/>
        <w:jc w:val="both"/>
      </w:pPr>
      <w:r w:rsidRPr="001F15A9">
        <w:t xml:space="preserve">В данном случае в договор включаются условия о порядке и сроке предоставления </w:t>
      </w:r>
      <w:r w:rsidRPr="001F15A9">
        <w:lastRenderedPageBreak/>
        <w:t>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5A5385" w:rsidRPr="001F15A9" w:rsidRDefault="005A5385" w:rsidP="005A5385">
      <w:pPr>
        <w:pStyle w:val="ConsPlusNormal"/>
        <w:spacing w:before="220"/>
        <w:ind w:firstLine="540"/>
        <w:jc w:val="both"/>
      </w:pPr>
      <w:r w:rsidRPr="001F15A9">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5A5385" w:rsidRPr="001F15A9" w:rsidRDefault="005A5385" w:rsidP="005A5385">
      <w:pPr>
        <w:pStyle w:val="ConsPlusNormal"/>
        <w:spacing w:before="220"/>
        <w:ind w:firstLine="540"/>
        <w:jc w:val="both"/>
      </w:pPr>
      <w:r w:rsidRPr="001F15A9">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5A5385" w:rsidRPr="001F15A9" w:rsidRDefault="005A5385" w:rsidP="005A5385">
      <w:pPr>
        <w:pStyle w:val="ConsPlusNormal"/>
        <w:spacing w:before="220"/>
        <w:ind w:firstLine="540"/>
        <w:jc w:val="both"/>
      </w:pPr>
      <w:r w:rsidRPr="001F15A9">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5A5385" w:rsidRPr="001F15A9" w:rsidRDefault="005A5385" w:rsidP="005A5385">
      <w:pPr>
        <w:pStyle w:val="ConsPlusNormal"/>
        <w:spacing w:before="220"/>
        <w:ind w:firstLine="540"/>
        <w:jc w:val="both"/>
      </w:pPr>
      <w:bookmarkStart w:id="79" w:name="P1278"/>
      <w:bookmarkEnd w:id="79"/>
      <w:r w:rsidRPr="001F15A9">
        <w:t>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5A5385" w:rsidRPr="001F15A9" w:rsidRDefault="005A5385" w:rsidP="005A5385">
      <w:pPr>
        <w:pStyle w:val="ConsPlusNormal"/>
        <w:spacing w:before="220"/>
        <w:ind w:firstLine="540"/>
        <w:jc w:val="both"/>
      </w:pPr>
      <w:r w:rsidRPr="001F15A9">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5A5385" w:rsidRPr="001F15A9" w:rsidRDefault="005A5385" w:rsidP="005A5385">
      <w:pPr>
        <w:pStyle w:val="ConsPlusNormal"/>
        <w:spacing w:before="220"/>
        <w:ind w:firstLine="540"/>
        <w:jc w:val="both"/>
      </w:pPr>
      <w:r w:rsidRPr="001F15A9">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5A5385" w:rsidRPr="001F15A9" w:rsidRDefault="005A5385" w:rsidP="005A5385">
      <w:pPr>
        <w:pStyle w:val="ConsPlusNormal"/>
        <w:spacing w:before="220"/>
        <w:ind w:firstLine="540"/>
        <w:jc w:val="both"/>
      </w:pPr>
      <w:r w:rsidRPr="001F15A9">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5A5385" w:rsidRPr="001F15A9" w:rsidRDefault="005A5385" w:rsidP="005A5385">
      <w:pPr>
        <w:pStyle w:val="ConsPlusNormal"/>
        <w:spacing w:before="220"/>
        <w:ind w:firstLine="540"/>
        <w:jc w:val="both"/>
      </w:pPr>
      <w:r w:rsidRPr="001F15A9">
        <w:t>Заказчик рассматривает протокол разногласий в течение двух дней со дня его получения.</w:t>
      </w:r>
    </w:p>
    <w:p w:rsidR="005A5385" w:rsidRPr="001F15A9" w:rsidRDefault="005A5385" w:rsidP="005A5385">
      <w:pPr>
        <w:pStyle w:val="ConsPlusNormal"/>
        <w:spacing w:before="220"/>
        <w:ind w:firstLine="540"/>
        <w:jc w:val="both"/>
      </w:pPr>
      <w:r w:rsidRPr="001F15A9">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5A5385" w:rsidRPr="001F15A9" w:rsidRDefault="005A5385" w:rsidP="005A5385">
      <w:pPr>
        <w:pStyle w:val="ConsPlusNormal"/>
        <w:spacing w:before="220"/>
        <w:ind w:firstLine="540"/>
        <w:jc w:val="both"/>
      </w:pPr>
      <w:r w:rsidRPr="001F15A9">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5A5385" w:rsidRPr="001F15A9" w:rsidRDefault="005A5385" w:rsidP="005A5385">
      <w:pPr>
        <w:pStyle w:val="ConsPlusNormal"/>
        <w:spacing w:before="220"/>
        <w:ind w:firstLine="540"/>
        <w:jc w:val="both"/>
      </w:pPr>
      <w:r w:rsidRPr="001F15A9">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5A5385" w:rsidRPr="001F15A9" w:rsidRDefault="005A5385" w:rsidP="005A5385">
      <w:pPr>
        <w:pStyle w:val="ConsPlusNormal"/>
        <w:spacing w:before="220"/>
        <w:ind w:firstLine="540"/>
        <w:jc w:val="both"/>
      </w:pPr>
      <w:bookmarkStart w:id="80" w:name="P1286"/>
      <w:bookmarkEnd w:id="80"/>
      <w:r w:rsidRPr="001F15A9">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w:t>
      </w:r>
      <w:r w:rsidRPr="001F15A9">
        <w:lastRenderedPageBreak/>
        <w:t>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5A5385" w:rsidRPr="001F15A9" w:rsidRDefault="005A5385" w:rsidP="005A5385">
      <w:pPr>
        <w:pStyle w:val="ConsPlusNormal"/>
        <w:spacing w:before="220"/>
        <w:ind w:firstLine="540"/>
        <w:jc w:val="both"/>
      </w:pPr>
      <w:r w:rsidRPr="001F15A9">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5A5385" w:rsidRPr="001F15A9" w:rsidRDefault="005A5385" w:rsidP="005A5385">
      <w:pPr>
        <w:pStyle w:val="ConsPlusNormal"/>
        <w:spacing w:before="220"/>
        <w:ind w:firstLine="540"/>
        <w:jc w:val="both"/>
      </w:pPr>
      <w:r w:rsidRPr="001F15A9">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5A5385" w:rsidRPr="001F15A9" w:rsidRDefault="005A5385" w:rsidP="005A5385">
      <w:pPr>
        <w:pStyle w:val="ConsPlusNormal"/>
        <w:spacing w:before="220"/>
        <w:ind w:firstLine="540"/>
        <w:jc w:val="both"/>
      </w:pPr>
      <w:r w:rsidRPr="001F15A9">
        <w:t>В этом случае заказчик вправе заключить договор с участником закупки, заявке которого присвоен второй номер.</w:t>
      </w:r>
    </w:p>
    <w:p w:rsidR="005A5385" w:rsidRPr="001F15A9" w:rsidRDefault="005A5385" w:rsidP="005A5385">
      <w:pPr>
        <w:pStyle w:val="ConsPlusNormal"/>
        <w:spacing w:before="220"/>
        <w:ind w:firstLine="540"/>
        <w:jc w:val="both"/>
      </w:pPr>
      <w:bookmarkStart w:id="81" w:name="P1290"/>
      <w:bookmarkEnd w:id="81"/>
      <w:r w:rsidRPr="001F15A9">
        <w:t>25.12.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5A5385" w:rsidRPr="001F15A9" w:rsidRDefault="005A5385" w:rsidP="005A5385">
      <w:pPr>
        <w:pStyle w:val="ConsPlusNormal"/>
        <w:spacing w:before="220"/>
        <w:ind w:firstLine="540"/>
        <w:jc w:val="both"/>
      </w:pPr>
      <w:r w:rsidRPr="001F15A9">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5A5385" w:rsidRPr="001F15A9" w:rsidRDefault="005A5385" w:rsidP="005A5385">
      <w:pPr>
        <w:pStyle w:val="ConsPlusNormal"/>
        <w:spacing w:before="220"/>
        <w:ind w:firstLine="540"/>
        <w:jc w:val="both"/>
      </w:pPr>
      <w:r w:rsidRPr="001F15A9">
        <w:t>25.13.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5A5385" w:rsidRPr="001F15A9" w:rsidRDefault="005A5385" w:rsidP="005A5385">
      <w:pPr>
        <w:pStyle w:val="ConsPlusNormal"/>
        <w:spacing w:before="220"/>
        <w:ind w:firstLine="540"/>
        <w:jc w:val="both"/>
      </w:pPr>
      <w:r w:rsidRPr="001F15A9">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5A5385" w:rsidRPr="001F15A9" w:rsidRDefault="005A5385" w:rsidP="005A5385">
      <w:pPr>
        <w:pStyle w:val="ConsPlusNormal"/>
        <w:spacing w:before="220"/>
        <w:ind w:firstLine="540"/>
        <w:jc w:val="both"/>
      </w:pPr>
      <w:r w:rsidRPr="001F15A9">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5A5385" w:rsidRPr="001F15A9" w:rsidRDefault="005A5385" w:rsidP="005A5385">
      <w:pPr>
        <w:pStyle w:val="ConsPlusNormal"/>
        <w:spacing w:before="220"/>
        <w:ind w:firstLine="540"/>
        <w:jc w:val="both"/>
      </w:pPr>
      <w:r w:rsidRPr="001F15A9">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5A5385" w:rsidRPr="001F15A9" w:rsidRDefault="005A5385" w:rsidP="005A5385">
      <w:pPr>
        <w:pStyle w:val="ConsPlusNormal"/>
        <w:spacing w:before="220"/>
        <w:ind w:firstLine="540"/>
        <w:jc w:val="both"/>
      </w:pPr>
      <w:r w:rsidRPr="001F15A9">
        <w:t xml:space="preserve">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w:t>
      </w:r>
      <w:r w:rsidRPr="001F15A9">
        <w:lastRenderedPageBreak/>
        <w:t>особенностей проведения закрытых процедур закупки (информация не подлежит размещению в единой информационной системе).</w:t>
      </w:r>
    </w:p>
    <w:p w:rsidR="005A5385" w:rsidRPr="001F15A9" w:rsidRDefault="005A5385" w:rsidP="005A5385">
      <w:pPr>
        <w:pStyle w:val="ConsPlusNormal"/>
        <w:jc w:val="both"/>
      </w:pPr>
    </w:p>
    <w:p w:rsidR="005A5385" w:rsidRPr="001F15A9" w:rsidRDefault="005A5385" w:rsidP="005A5385">
      <w:pPr>
        <w:pStyle w:val="ConsPlusTitle"/>
        <w:jc w:val="center"/>
        <w:outlineLvl w:val="1"/>
      </w:pPr>
      <w:r w:rsidRPr="001F15A9">
        <w:t>26. Исполнение договора</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5A5385" w:rsidRPr="001F15A9" w:rsidRDefault="005A5385" w:rsidP="005A5385">
      <w:pPr>
        <w:pStyle w:val="ConsPlusNormal"/>
        <w:spacing w:before="220"/>
        <w:ind w:firstLine="540"/>
        <w:jc w:val="both"/>
      </w:pPr>
      <w:r w:rsidRPr="001F15A9">
        <w:t>Договор является исполненным с момента полного исполнения сторонами своих обязательств по такому договору.</w:t>
      </w:r>
    </w:p>
    <w:p w:rsidR="005A5385" w:rsidRPr="001F15A9" w:rsidRDefault="005A5385" w:rsidP="005A5385">
      <w:pPr>
        <w:pStyle w:val="ConsPlusNormal"/>
        <w:spacing w:before="220"/>
        <w:ind w:firstLine="540"/>
        <w:jc w:val="both"/>
      </w:pPr>
      <w:r w:rsidRPr="001F15A9">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5A5385" w:rsidRPr="001F15A9" w:rsidRDefault="005A5385" w:rsidP="005A5385">
      <w:pPr>
        <w:pStyle w:val="ConsPlusNormal"/>
        <w:spacing w:before="220"/>
        <w:ind w:firstLine="540"/>
        <w:jc w:val="both"/>
      </w:pPr>
      <w:r w:rsidRPr="001F15A9">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5A5385" w:rsidRPr="001F15A9" w:rsidRDefault="005A5385" w:rsidP="005A5385">
      <w:pPr>
        <w:pStyle w:val="ConsPlusNormal"/>
        <w:spacing w:before="220"/>
        <w:ind w:firstLine="540"/>
        <w:jc w:val="both"/>
      </w:pPr>
      <w:r w:rsidRPr="001F15A9">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5A5385" w:rsidRPr="001F15A9" w:rsidRDefault="005A5385" w:rsidP="005A5385">
      <w:pPr>
        <w:pStyle w:val="ConsPlusNormal"/>
        <w:spacing w:before="220"/>
        <w:ind w:firstLine="540"/>
        <w:jc w:val="both"/>
      </w:pPr>
      <w:r w:rsidRPr="001F15A9">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5A5385" w:rsidRPr="001F15A9" w:rsidRDefault="005A5385" w:rsidP="005A5385">
      <w:pPr>
        <w:pStyle w:val="ConsPlusNormal"/>
        <w:spacing w:before="220"/>
        <w:ind w:firstLine="540"/>
        <w:jc w:val="both"/>
      </w:pPr>
      <w:r w:rsidRPr="001F15A9">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5A5385" w:rsidRPr="001F15A9" w:rsidRDefault="005A5385" w:rsidP="005A5385">
      <w:pPr>
        <w:pStyle w:val="ConsPlusNormal"/>
        <w:spacing w:before="220"/>
        <w:ind w:firstLine="540"/>
        <w:jc w:val="both"/>
      </w:pPr>
      <w:r w:rsidRPr="001F15A9">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5A5385" w:rsidRPr="001F15A9" w:rsidRDefault="005A5385" w:rsidP="005A5385">
      <w:pPr>
        <w:pStyle w:val="ConsPlusNormal"/>
        <w:jc w:val="both"/>
      </w:pPr>
    </w:p>
    <w:p w:rsidR="005A5385" w:rsidRPr="001F15A9" w:rsidRDefault="005A5385" w:rsidP="005A5385">
      <w:pPr>
        <w:pStyle w:val="ConsPlusTitle"/>
        <w:jc w:val="center"/>
        <w:outlineLvl w:val="1"/>
      </w:pPr>
      <w:r w:rsidRPr="001F15A9">
        <w:t>27. Изменение договора</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27.1. Изменение условий договора допускается в случаях, предусмотренных гражданским законодательством Российской Федерации.</w:t>
      </w:r>
    </w:p>
    <w:p w:rsidR="005A5385" w:rsidRPr="001F15A9" w:rsidRDefault="005A5385" w:rsidP="005A5385">
      <w:pPr>
        <w:pStyle w:val="ConsPlusNormal"/>
        <w:spacing w:before="220"/>
        <w:ind w:firstLine="540"/>
        <w:jc w:val="both"/>
      </w:pPr>
      <w:r w:rsidRPr="001F15A9">
        <w:t xml:space="preserve">В случае если при заключении и исполнении договора изменяются количество, объем, цена </w:t>
      </w:r>
      <w:r w:rsidRPr="001F15A9">
        <w:lastRenderedPageBreak/>
        <w:t>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5A5385" w:rsidRPr="001F15A9" w:rsidRDefault="005A5385" w:rsidP="005A5385">
      <w:pPr>
        <w:pStyle w:val="ConsPlusNormal"/>
        <w:spacing w:before="220"/>
        <w:ind w:firstLine="540"/>
        <w:jc w:val="both"/>
      </w:pPr>
      <w:r w:rsidRPr="001F15A9">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5A5385" w:rsidRPr="001F15A9" w:rsidRDefault="005A5385" w:rsidP="005A5385">
      <w:pPr>
        <w:pStyle w:val="ConsPlusNormal"/>
        <w:spacing w:before="220"/>
        <w:ind w:firstLine="540"/>
        <w:jc w:val="both"/>
      </w:pPr>
      <w:r w:rsidRPr="001F15A9">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5A5385" w:rsidRPr="001F15A9" w:rsidRDefault="005A5385" w:rsidP="005A5385">
      <w:pPr>
        <w:pStyle w:val="ConsPlusNormal"/>
        <w:spacing w:before="220"/>
        <w:ind w:firstLine="540"/>
        <w:jc w:val="both"/>
      </w:pPr>
      <w:r w:rsidRPr="001F15A9">
        <w:t>27.2.2. При уменьшении потребности заказчика в товарах, работах, услугах, на поставку, выполнение, оказание которых заключен договор.</w:t>
      </w:r>
    </w:p>
    <w:p w:rsidR="005A5385" w:rsidRPr="001F15A9" w:rsidRDefault="005A5385" w:rsidP="005A5385">
      <w:pPr>
        <w:pStyle w:val="ConsPlusNormal"/>
        <w:spacing w:before="220"/>
        <w:ind w:firstLine="540"/>
        <w:jc w:val="both"/>
      </w:pPr>
      <w:r w:rsidRPr="001F15A9">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5A5385" w:rsidRPr="001F15A9" w:rsidRDefault="005A5385" w:rsidP="005A5385">
      <w:pPr>
        <w:pStyle w:val="ConsPlusNormal"/>
        <w:spacing w:before="220"/>
        <w:ind w:firstLine="540"/>
        <w:jc w:val="both"/>
      </w:pPr>
      <w:r w:rsidRPr="001F15A9">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5A5385" w:rsidRPr="001F15A9" w:rsidRDefault="005A5385" w:rsidP="005A5385">
      <w:pPr>
        <w:pStyle w:val="ConsPlusNormal"/>
        <w:spacing w:before="220"/>
        <w:ind w:firstLine="540"/>
        <w:jc w:val="both"/>
      </w:pPr>
      <w:r w:rsidRPr="001F15A9">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5A5385" w:rsidRPr="001F15A9" w:rsidRDefault="005A5385" w:rsidP="005A5385">
      <w:pPr>
        <w:pStyle w:val="ConsPlusNormal"/>
        <w:spacing w:before="220"/>
        <w:ind w:firstLine="540"/>
        <w:jc w:val="both"/>
      </w:pPr>
      <w:r w:rsidRPr="001F15A9">
        <w:t>27.2.4. При изменении в соответствии с законодательством Российской Федерации регулируемых государством цен (тарифов) на товары, работы, услуги.</w:t>
      </w:r>
    </w:p>
    <w:p w:rsidR="005A5385" w:rsidRPr="001F15A9" w:rsidRDefault="005A5385" w:rsidP="005A5385">
      <w:pPr>
        <w:pStyle w:val="ConsPlusNormal"/>
        <w:spacing w:before="220"/>
        <w:ind w:firstLine="540"/>
        <w:jc w:val="both"/>
      </w:pPr>
      <w:r w:rsidRPr="001F15A9">
        <w:t>27.2.5.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5A5385" w:rsidRPr="001F15A9" w:rsidRDefault="005A5385" w:rsidP="005A5385">
      <w:pPr>
        <w:pStyle w:val="ConsPlusNormal"/>
        <w:spacing w:before="220"/>
        <w:ind w:firstLine="540"/>
        <w:jc w:val="both"/>
      </w:pPr>
      <w:r w:rsidRPr="001F15A9">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5A5385" w:rsidRPr="001F15A9" w:rsidRDefault="005A5385" w:rsidP="005A5385">
      <w:pPr>
        <w:pStyle w:val="ConsPlusNormal"/>
        <w:spacing w:before="220"/>
        <w:ind w:firstLine="540"/>
        <w:jc w:val="both"/>
      </w:pPr>
      <w:r w:rsidRPr="001F15A9">
        <w:t>27.2.6. В случае изменения ставки налога на добавленную стоимость.</w:t>
      </w:r>
    </w:p>
    <w:p w:rsidR="005A5385" w:rsidRPr="001F15A9" w:rsidRDefault="005A5385" w:rsidP="005A5385">
      <w:pPr>
        <w:pStyle w:val="ConsPlusNormal"/>
        <w:spacing w:before="220"/>
        <w:ind w:firstLine="540"/>
        <w:jc w:val="both"/>
      </w:pPr>
      <w:r w:rsidRPr="001F15A9">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5A5385" w:rsidRPr="001F15A9" w:rsidRDefault="005A5385" w:rsidP="005A5385">
      <w:pPr>
        <w:pStyle w:val="ConsPlusNormal"/>
        <w:spacing w:before="220"/>
        <w:ind w:firstLine="540"/>
        <w:jc w:val="both"/>
      </w:pPr>
      <w:r w:rsidRPr="001F15A9">
        <w:t xml:space="preserve">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w:t>
      </w:r>
      <w:r w:rsidRPr="001F15A9">
        <w:lastRenderedPageBreak/>
        <w:t>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5A5385" w:rsidRPr="001F15A9" w:rsidRDefault="005A5385" w:rsidP="005A5385">
      <w:pPr>
        <w:pStyle w:val="ConsPlusNormal"/>
        <w:spacing w:before="220"/>
        <w:ind w:firstLine="540"/>
        <w:jc w:val="both"/>
      </w:pPr>
      <w:r w:rsidRPr="001F15A9">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A5385" w:rsidRPr="001F15A9" w:rsidRDefault="005A5385" w:rsidP="005A5385">
      <w:pPr>
        <w:pStyle w:val="ConsPlusNormal"/>
        <w:spacing w:before="220"/>
        <w:ind w:firstLine="540"/>
        <w:jc w:val="both"/>
      </w:pPr>
      <w:r w:rsidRPr="001F15A9">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5A5385" w:rsidRPr="001F15A9" w:rsidRDefault="005A5385" w:rsidP="005A5385">
      <w:pPr>
        <w:pStyle w:val="ConsPlusNormal"/>
        <w:spacing w:before="220"/>
        <w:ind w:firstLine="540"/>
        <w:jc w:val="both"/>
      </w:pPr>
      <w:r w:rsidRPr="001F15A9">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5A5385" w:rsidRPr="001F15A9" w:rsidRDefault="005A5385" w:rsidP="005A5385">
      <w:pPr>
        <w:pStyle w:val="ConsPlusNormal"/>
        <w:spacing w:before="220"/>
        <w:ind w:firstLine="540"/>
        <w:jc w:val="both"/>
      </w:pPr>
      <w:r w:rsidRPr="001F15A9">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5A5385" w:rsidRPr="001F15A9" w:rsidRDefault="005A5385" w:rsidP="005A5385">
      <w:pPr>
        <w:pStyle w:val="ConsPlusNormal"/>
        <w:spacing w:before="220"/>
        <w:ind w:firstLine="540"/>
        <w:jc w:val="both"/>
      </w:pPr>
      <w:r w:rsidRPr="001F15A9">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5A5385" w:rsidRDefault="005A5385" w:rsidP="005A5385">
      <w:pPr>
        <w:pStyle w:val="ConsPlusNormal"/>
        <w:jc w:val="both"/>
      </w:pPr>
    </w:p>
    <w:p w:rsidR="00DE1CF7" w:rsidRPr="001F15A9" w:rsidRDefault="00DE1CF7" w:rsidP="005A5385">
      <w:pPr>
        <w:pStyle w:val="ConsPlusNormal"/>
        <w:jc w:val="both"/>
      </w:pPr>
    </w:p>
    <w:p w:rsidR="005A5385" w:rsidRPr="001F15A9" w:rsidRDefault="005A5385" w:rsidP="005A5385">
      <w:pPr>
        <w:pStyle w:val="ConsPlusTitle"/>
        <w:jc w:val="center"/>
        <w:outlineLvl w:val="1"/>
      </w:pPr>
      <w:r w:rsidRPr="001F15A9">
        <w:t>28. Расторжение договора</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5A5385" w:rsidRPr="001F15A9" w:rsidRDefault="005A5385" w:rsidP="005A5385">
      <w:pPr>
        <w:pStyle w:val="ConsPlusNormal"/>
        <w:spacing w:before="220"/>
        <w:ind w:firstLine="540"/>
        <w:jc w:val="both"/>
      </w:pPr>
      <w:r w:rsidRPr="001F15A9">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5A5385" w:rsidRPr="001F15A9" w:rsidRDefault="005A5385" w:rsidP="005A5385">
      <w:pPr>
        <w:pStyle w:val="ConsPlusNormal"/>
        <w:spacing w:before="220"/>
        <w:ind w:firstLine="540"/>
        <w:jc w:val="both"/>
      </w:pPr>
      <w:r w:rsidRPr="001F15A9">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5A5385" w:rsidRPr="001F15A9" w:rsidRDefault="005A5385" w:rsidP="005A5385">
      <w:pPr>
        <w:pStyle w:val="ConsPlusNormal"/>
        <w:spacing w:before="220"/>
        <w:ind w:firstLine="540"/>
        <w:jc w:val="both"/>
      </w:pPr>
      <w:r w:rsidRPr="001F15A9">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5A5385" w:rsidRPr="001F15A9" w:rsidRDefault="005A5385" w:rsidP="005A5385">
      <w:pPr>
        <w:pStyle w:val="ConsPlusNormal"/>
        <w:spacing w:before="220"/>
        <w:ind w:firstLine="540"/>
        <w:jc w:val="both"/>
      </w:pPr>
      <w:r w:rsidRPr="001F15A9">
        <w:t xml:space="preserve">28.4. В случае расторжения договора в связи с односторонним отказом стороны договора от </w:t>
      </w:r>
      <w:r w:rsidRPr="001F15A9">
        <w:lastRenderedPageBreak/>
        <w:t>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5A5385" w:rsidRPr="001F15A9" w:rsidRDefault="005A5385" w:rsidP="005A5385">
      <w:pPr>
        <w:pStyle w:val="ConsPlusNormal"/>
        <w:spacing w:before="220"/>
        <w:ind w:firstLine="540"/>
        <w:jc w:val="both"/>
      </w:pPr>
      <w:r w:rsidRPr="001F15A9">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5A5385" w:rsidRPr="001F15A9" w:rsidRDefault="005A5385" w:rsidP="005A5385">
      <w:pPr>
        <w:pStyle w:val="ConsPlusNormal"/>
        <w:spacing w:before="220"/>
        <w:ind w:firstLine="540"/>
        <w:jc w:val="both"/>
      </w:pPr>
      <w:r w:rsidRPr="001F15A9">
        <w:t>28.5. Расторжение договора оформляется в письменном виде в соответствии с гражданским законодательством Российской Федерации.</w:t>
      </w:r>
    </w:p>
    <w:p w:rsidR="005A5385" w:rsidRPr="001F15A9" w:rsidRDefault="005A5385" w:rsidP="005A5385">
      <w:pPr>
        <w:pStyle w:val="ConsPlusNormal"/>
        <w:jc w:val="both"/>
      </w:pPr>
    </w:p>
    <w:p w:rsidR="005A5385" w:rsidRPr="001F15A9" w:rsidRDefault="005A5385" w:rsidP="005A5385">
      <w:pPr>
        <w:pStyle w:val="ConsPlusTitle"/>
        <w:jc w:val="center"/>
        <w:outlineLvl w:val="1"/>
      </w:pPr>
      <w:r w:rsidRPr="001F15A9">
        <w:t>29. Реестр недобросовестных поставщиков</w:t>
      </w:r>
    </w:p>
    <w:p w:rsidR="005A5385" w:rsidRPr="001F15A9" w:rsidRDefault="005A5385" w:rsidP="005A5385">
      <w:pPr>
        <w:pStyle w:val="ConsPlusTitle"/>
        <w:jc w:val="center"/>
      </w:pPr>
      <w:r w:rsidRPr="001F15A9">
        <w:t>(подрядчиков, исполнителей)</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5A5385" w:rsidRPr="001F15A9" w:rsidRDefault="005A5385" w:rsidP="005A5385">
      <w:pPr>
        <w:pStyle w:val="ConsPlusNormal"/>
        <w:spacing w:before="220"/>
        <w:ind w:firstLine="540"/>
        <w:jc w:val="both"/>
      </w:pPr>
      <w:r w:rsidRPr="001F15A9">
        <w:t>Сведения, предусмотренные статьей 5 Федерального закона N 223-ФЗ, направляются заказчиком в порядке, установленном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N 331 "Об утвержденииПоложения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5A5385" w:rsidRPr="001F15A9" w:rsidRDefault="005A5385" w:rsidP="005A5385">
      <w:pPr>
        <w:pStyle w:val="ConsPlusNormal"/>
        <w:spacing w:before="220"/>
        <w:ind w:firstLine="540"/>
        <w:jc w:val="both"/>
      </w:pPr>
      <w:r w:rsidRPr="001F15A9">
        <w:t>29.2. Срок направления указанных сведений составляет не позднее:</w:t>
      </w:r>
    </w:p>
    <w:p w:rsidR="005A5385" w:rsidRPr="001F15A9" w:rsidRDefault="005A5385" w:rsidP="005A5385">
      <w:pPr>
        <w:pStyle w:val="ConsPlusNormal"/>
        <w:spacing w:before="220"/>
        <w:ind w:firstLine="540"/>
        <w:jc w:val="both"/>
      </w:pPr>
      <w:r w:rsidRPr="001F15A9">
        <w:t>29.2.1. Тридцати календарных дней со дня:</w:t>
      </w:r>
    </w:p>
    <w:p w:rsidR="005A5385" w:rsidRPr="001F15A9" w:rsidRDefault="005A5385" w:rsidP="005A5385">
      <w:pPr>
        <w:pStyle w:val="ConsPlusNormal"/>
        <w:spacing w:before="220"/>
        <w:ind w:firstLine="540"/>
        <w:jc w:val="both"/>
      </w:pPr>
      <w:r w:rsidRPr="001F15A9">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5A5385" w:rsidRPr="001F15A9" w:rsidRDefault="005A5385" w:rsidP="005A5385">
      <w:pPr>
        <w:pStyle w:val="ConsPlusNormal"/>
        <w:spacing w:before="220"/>
        <w:ind w:firstLine="540"/>
        <w:jc w:val="both"/>
      </w:pPr>
      <w:r w:rsidRPr="001F15A9">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5A5385" w:rsidRPr="001F15A9" w:rsidRDefault="005A5385" w:rsidP="005A5385">
      <w:pPr>
        <w:pStyle w:val="ConsPlusNormal"/>
        <w:spacing w:before="220"/>
        <w:ind w:firstLine="540"/>
        <w:jc w:val="both"/>
      </w:pPr>
      <w:r w:rsidRPr="001F15A9">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5A5385" w:rsidRPr="001F15A9" w:rsidRDefault="005A5385" w:rsidP="005A5385">
      <w:pPr>
        <w:pStyle w:val="ConsPlusNormal"/>
        <w:jc w:val="both"/>
      </w:pPr>
    </w:p>
    <w:p w:rsidR="009C36A4" w:rsidRDefault="009C36A4" w:rsidP="005A5385">
      <w:pPr>
        <w:pStyle w:val="ConsPlusTitle"/>
        <w:jc w:val="center"/>
        <w:outlineLvl w:val="1"/>
      </w:pPr>
    </w:p>
    <w:p w:rsidR="009C36A4" w:rsidRDefault="009C36A4" w:rsidP="005A5385">
      <w:pPr>
        <w:pStyle w:val="ConsPlusTitle"/>
        <w:jc w:val="center"/>
        <w:outlineLvl w:val="1"/>
      </w:pPr>
    </w:p>
    <w:p w:rsidR="009C36A4" w:rsidRDefault="009C36A4" w:rsidP="005A5385">
      <w:pPr>
        <w:pStyle w:val="ConsPlusTitle"/>
        <w:jc w:val="center"/>
        <w:outlineLvl w:val="1"/>
      </w:pPr>
    </w:p>
    <w:p w:rsidR="009C36A4" w:rsidRDefault="009C36A4" w:rsidP="005A5385">
      <w:pPr>
        <w:pStyle w:val="ConsPlusTitle"/>
        <w:jc w:val="center"/>
        <w:outlineLvl w:val="1"/>
      </w:pPr>
    </w:p>
    <w:p w:rsidR="009C36A4" w:rsidRDefault="009C36A4" w:rsidP="005A5385">
      <w:pPr>
        <w:pStyle w:val="ConsPlusTitle"/>
        <w:jc w:val="center"/>
        <w:outlineLvl w:val="1"/>
      </w:pPr>
    </w:p>
    <w:p w:rsidR="009C36A4" w:rsidRDefault="009C36A4" w:rsidP="005A5385">
      <w:pPr>
        <w:pStyle w:val="ConsPlusTitle"/>
        <w:jc w:val="center"/>
        <w:outlineLvl w:val="1"/>
      </w:pPr>
    </w:p>
    <w:p w:rsidR="009C36A4" w:rsidRDefault="009C36A4" w:rsidP="005A5385">
      <w:pPr>
        <w:pStyle w:val="ConsPlusTitle"/>
        <w:jc w:val="center"/>
        <w:outlineLvl w:val="1"/>
      </w:pPr>
    </w:p>
    <w:p w:rsidR="005A5385" w:rsidRPr="001F15A9" w:rsidRDefault="005A5385" w:rsidP="005A5385">
      <w:pPr>
        <w:pStyle w:val="ConsPlusTitle"/>
        <w:jc w:val="center"/>
        <w:outlineLvl w:val="1"/>
      </w:pPr>
      <w:r w:rsidRPr="001F15A9">
        <w:t>30. Отчетность</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5A5385" w:rsidRPr="001F15A9" w:rsidRDefault="005A5385" w:rsidP="005A5385">
      <w:pPr>
        <w:pStyle w:val="ConsPlusNormal"/>
        <w:jc w:val="both"/>
      </w:pPr>
    </w:p>
    <w:p w:rsidR="005A5385" w:rsidRPr="001F15A9" w:rsidRDefault="005A5385" w:rsidP="005A5385">
      <w:pPr>
        <w:pStyle w:val="ConsPlusTitle"/>
        <w:jc w:val="center"/>
        <w:outlineLvl w:val="1"/>
      </w:pPr>
      <w:r w:rsidRPr="001F15A9">
        <w:t>31. Особенности отдельных видов закупок</w:t>
      </w:r>
    </w:p>
    <w:p w:rsidR="005A5385" w:rsidRPr="001F15A9" w:rsidRDefault="005A5385" w:rsidP="005A5385">
      <w:pPr>
        <w:pStyle w:val="ConsPlusNormal"/>
        <w:jc w:val="both"/>
      </w:pPr>
    </w:p>
    <w:p w:rsidR="005A5385" w:rsidRPr="001F15A9" w:rsidRDefault="005A5385" w:rsidP="005A5385">
      <w:pPr>
        <w:pStyle w:val="ConsPlusNormal"/>
        <w:ind w:firstLine="540"/>
        <w:jc w:val="both"/>
      </w:pPr>
      <w:r w:rsidRPr="001F15A9">
        <w:t>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статьей 3.1-2 Федерального закона N 223-ФЗ.</w:t>
      </w:r>
    </w:p>
    <w:p w:rsidR="005A5385" w:rsidRPr="001F15A9" w:rsidRDefault="005A5385" w:rsidP="005A5385">
      <w:pPr>
        <w:pStyle w:val="ConsPlusNormal"/>
        <w:spacing w:before="220"/>
        <w:ind w:firstLine="540"/>
        <w:jc w:val="both"/>
      </w:pPr>
      <w:r w:rsidRPr="001F15A9">
        <w:t>31.2. Особенности заключения и исполнения договора, предметом которого является выполнение проектных и (или) изыскательских работ, предусмотрены статьей 3.1-3 Федерального закона N 223-ФЗ.</w:t>
      </w:r>
    </w:p>
    <w:p w:rsidR="00D95FBC" w:rsidRPr="001F15A9" w:rsidRDefault="00D95FBC"/>
    <w:sectPr w:rsidR="00D95FBC" w:rsidRPr="001F15A9" w:rsidSect="00DE1CF7">
      <w:footerReference w:type="default" r:id="rId9"/>
      <w:pgSz w:w="11906" w:h="16838"/>
      <w:pgMar w:top="1134" w:right="566" w:bottom="1134" w:left="1985"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BDC" w:rsidRDefault="00567BDC" w:rsidP="003671CB">
      <w:r>
        <w:separator/>
      </w:r>
    </w:p>
  </w:endnote>
  <w:endnote w:type="continuationSeparator" w:id="1">
    <w:p w:rsidR="00567BDC" w:rsidRDefault="00567BDC" w:rsidP="00367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147"/>
      <w:docPartObj>
        <w:docPartGallery w:val="Page Numbers (Bottom of Page)"/>
        <w:docPartUnique/>
      </w:docPartObj>
    </w:sdtPr>
    <w:sdtContent>
      <w:p w:rsidR="003569DB" w:rsidRDefault="006D21FE">
        <w:pPr>
          <w:pStyle w:val="a5"/>
          <w:jc w:val="right"/>
        </w:pPr>
        <w:fldSimple w:instr=" PAGE   \* MERGEFORMAT ">
          <w:r w:rsidR="00E14C0F">
            <w:rPr>
              <w:noProof/>
            </w:rPr>
            <w:t>92</w:t>
          </w:r>
        </w:fldSimple>
      </w:p>
    </w:sdtContent>
  </w:sdt>
  <w:p w:rsidR="003569DB" w:rsidRDefault="003569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BDC" w:rsidRDefault="00567BDC" w:rsidP="003671CB">
      <w:r>
        <w:separator/>
      </w:r>
    </w:p>
  </w:footnote>
  <w:footnote w:type="continuationSeparator" w:id="1">
    <w:p w:rsidR="00567BDC" w:rsidRDefault="00567BDC" w:rsidP="00367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E306E"/>
    <w:rsid w:val="00074875"/>
    <w:rsid w:val="0007639C"/>
    <w:rsid w:val="00083727"/>
    <w:rsid w:val="000A6D01"/>
    <w:rsid w:val="000D7C21"/>
    <w:rsid w:val="00133C90"/>
    <w:rsid w:val="00141891"/>
    <w:rsid w:val="00142248"/>
    <w:rsid w:val="001661CC"/>
    <w:rsid w:val="00185F38"/>
    <w:rsid w:val="001B5A8D"/>
    <w:rsid w:val="001B7E4C"/>
    <w:rsid w:val="001F15A9"/>
    <w:rsid w:val="00225296"/>
    <w:rsid w:val="002C3FB8"/>
    <w:rsid w:val="002E1283"/>
    <w:rsid w:val="002F660F"/>
    <w:rsid w:val="0032072D"/>
    <w:rsid w:val="0032387D"/>
    <w:rsid w:val="003569DB"/>
    <w:rsid w:val="003671CB"/>
    <w:rsid w:val="003B1CAF"/>
    <w:rsid w:val="003D445D"/>
    <w:rsid w:val="004943D5"/>
    <w:rsid w:val="00495210"/>
    <w:rsid w:val="004A3B0C"/>
    <w:rsid w:val="004A6B92"/>
    <w:rsid w:val="004A6B9B"/>
    <w:rsid w:val="004D6EA6"/>
    <w:rsid w:val="004E536F"/>
    <w:rsid w:val="004E5B74"/>
    <w:rsid w:val="004E7E11"/>
    <w:rsid w:val="005305ED"/>
    <w:rsid w:val="00567BDC"/>
    <w:rsid w:val="0057293D"/>
    <w:rsid w:val="00574986"/>
    <w:rsid w:val="005813F7"/>
    <w:rsid w:val="00595CF0"/>
    <w:rsid w:val="005A5385"/>
    <w:rsid w:val="005B4F1E"/>
    <w:rsid w:val="006513B5"/>
    <w:rsid w:val="006D21FE"/>
    <w:rsid w:val="007025B6"/>
    <w:rsid w:val="00742791"/>
    <w:rsid w:val="007B6BFA"/>
    <w:rsid w:val="007F557B"/>
    <w:rsid w:val="008134BC"/>
    <w:rsid w:val="00835CF9"/>
    <w:rsid w:val="00852411"/>
    <w:rsid w:val="00853CF0"/>
    <w:rsid w:val="00872212"/>
    <w:rsid w:val="00884FFA"/>
    <w:rsid w:val="008921B0"/>
    <w:rsid w:val="008A129F"/>
    <w:rsid w:val="008B38A0"/>
    <w:rsid w:val="008C4C0E"/>
    <w:rsid w:val="008E306E"/>
    <w:rsid w:val="0090396C"/>
    <w:rsid w:val="00986984"/>
    <w:rsid w:val="009C36A4"/>
    <w:rsid w:val="009D72FD"/>
    <w:rsid w:val="009E47D3"/>
    <w:rsid w:val="00A53888"/>
    <w:rsid w:val="00AA52CE"/>
    <w:rsid w:val="00B369AC"/>
    <w:rsid w:val="00BF078C"/>
    <w:rsid w:val="00C955AD"/>
    <w:rsid w:val="00CA2443"/>
    <w:rsid w:val="00CD29D8"/>
    <w:rsid w:val="00CD6B46"/>
    <w:rsid w:val="00D035A9"/>
    <w:rsid w:val="00D1298E"/>
    <w:rsid w:val="00D44A47"/>
    <w:rsid w:val="00D95FBC"/>
    <w:rsid w:val="00DC2CC8"/>
    <w:rsid w:val="00DE1CF7"/>
    <w:rsid w:val="00E10569"/>
    <w:rsid w:val="00E14C0F"/>
    <w:rsid w:val="00E452FC"/>
    <w:rsid w:val="00E70F27"/>
    <w:rsid w:val="00EC25B8"/>
    <w:rsid w:val="00EC76DB"/>
    <w:rsid w:val="00EE4F6C"/>
    <w:rsid w:val="00F22AB6"/>
    <w:rsid w:val="00FB3579"/>
    <w:rsid w:val="00FE0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7D"/>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ind w:firstLine="0"/>
    </w:pPr>
    <w:rPr>
      <w:rFonts w:asciiTheme="minorHAnsi" w:eastAsiaTheme="minorHAnsi" w:hAnsiTheme="minorHAnsi" w:cstheme="minorBidi"/>
      <w:sz w:val="22"/>
    </w:r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ind w:firstLine="0"/>
    </w:pPr>
    <w:rPr>
      <w:rFonts w:asciiTheme="minorHAnsi" w:eastAsiaTheme="minorHAnsi" w:hAnsiTheme="minorHAnsi" w:cstheme="minorBidi"/>
      <w:sz w:val="22"/>
    </w:rPr>
  </w:style>
  <w:style w:type="character" w:customStyle="1" w:styleId="a6">
    <w:name w:val="Нижний колонтитул Знак"/>
    <w:basedOn w:val="a0"/>
    <w:link w:val="a5"/>
    <w:uiPriority w:val="99"/>
    <w:rsid w:val="003671CB"/>
  </w:style>
  <w:style w:type="paragraph" w:customStyle="1" w:styleId="ConsPlusNormal">
    <w:name w:val="ConsPlusNormal"/>
    <w:rsid w:val="005A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3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3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385"/>
    <w:pPr>
      <w:widowControl w:val="0"/>
      <w:autoSpaceDE w:val="0"/>
      <w:autoSpaceDN w:val="0"/>
      <w:spacing w:after="0" w:line="240" w:lineRule="auto"/>
    </w:pPr>
    <w:rPr>
      <w:rFonts w:ascii="Arial" w:eastAsia="Times New Roman" w:hAnsi="Arial" w:cs="Arial"/>
      <w:sz w:val="20"/>
      <w:szCs w:val="20"/>
      <w:lang w:eastAsia="ru-RU"/>
    </w:rPr>
  </w:style>
  <w:style w:type="table" w:styleId="a7">
    <w:name w:val="Table Grid"/>
    <w:basedOn w:val="a1"/>
    <w:uiPriority w:val="99"/>
    <w:rsid w:val="005A538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5A5385"/>
    <w:pPr>
      <w:ind w:firstLine="0"/>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5A5385"/>
    <w:rPr>
      <w:rFonts w:ascii="Tahoma" w:hAnsi="Tahoma" w:cs="Tahoma"/>
      <w:sz w:val="16"/>
      <w:szCs w:val="16"/>
    </w:rPr>
  </w:style>
  <w:style w:type="paragraph" w:styleId="aa">
    <w:name w:val="footnote text"/>
    <w:basedOn w:val="a"/>
    <w:link w:val="ab"/>
    <w:uiPriority w:val="99"/>
    <w:semiHidden/>
    <w:unhideWhenUsed/>
    <w:rsid w:val="005A5385"/>
    <w:pPr>
      <w:ind w:firstLine="0"/>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5A5385"/>
    <w:rPr>
      <w:sz w:val="20"/>
      <w:szCs w:val="20"/>
    </w:rPr>
  </w:style>
  <w:style w:type="character" w:styleId="ac">
    <w:name w:val="footnote reference"/>
    <w:basedOn w:val="a0"/>
    <w:uiPriority w:val="99"/>
    <w:semiHidden/>
    <w:unhideWhenUsed/>
    <w:rsid w:val="005A5385"/>
    <w:rPr>
      <w:vertAlign w:val="superscript"/>
    </w:rPr>
  </w:style>
  <w:style w:type="paragraph" w:styleId="ad">
    <w:name w:val="List Paragraph"/>
    <w:basedOn w:val="a"/>
    <w:uiPriority w:val="34"/>
    <w:qFormat/>
    <w:rsid w:val="00FE0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7D"/>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ind w:firstLine="0"/>
    </w:pPr>
    <w:rPr>
      <w:rFonts w:asciiTheme="minorHAnsi" w:eastAsiaTheme="minorHAnsi" w:hAnsiTheme="minorHAnsi" w:cstheme="minorBidi"/>
      <w:sz w:val="22"/>
    </w:r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ind w:firstLine="0"/>
    </w:pPr>
    <w:rPr>
      <w:rFonts w:asciiTheme="minorHAnsi" w:eastAsiaTheme="minorHAnsi" w:hAnsiTheme="minorHAnsi" w:cstheme="minorBidi"/>
      <w:sz w:val="22"/>
    </w:rPr>
  </w:style>
  <w:style w:type="character" w:customStyle="1" w:styleId="a6">
    <w:name w:val="Нижний колонтитул Знак"/>
    <w:basedOn w:val="a0"/>
    <w:link w:val="a5"/>
    <w:uiPriority w:val="99"/>
    <w:rsid w:val="003671CB"/>
  </w:style>
  <w:style w:type="paragraph" w:customStyle="1" w:styleId="ConsPlusNormal">
    <w:name w:val="ConsPlusNormal"/>
    <w:rsid w:val="005A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3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3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385"/>
    <w:pPr>
      <w:widowControl w:val="0"/>
      <w:autoSpaceDE w:val="0"/>
      <w:autoSpaceDN w:val="0"/>
      <w:spacing w:after="0" w:line="240" w:lineRule="auto"/>
    </w:pPr>
    <w:rPr>
      <w:rFonts w:ascii="Arial" w:eastAsia="Times New Roman" w:hAnsi="Arial" w:cs="Arial"/>
      <w:sz w:val="20"/>
      <w:szCs w:val="20"/>
      <w:lang w:eastAsia="ru-RU"/>
    </w:rPr>
  </w:style>
  <w:style w:type="table" w:styleId="a7">
    <w:name w:val="Table Grid"/>
    <w:basedOn w:val="a1"/>
    <w:uiPriority w:val="99"/>
    <w:rsid w:val="005A538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A5385"/>
    <w:pPr>
      <w:ind w:firstLine="0"/>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5A5385"/>
    <w:rPr>
      <w:rFonts w:ascii="Tahoma" w:hAnsi="Tahoma" w:cs="Tahoma"/>
      <w:sz w:val="16"/>
      <w:szCs w:val="16"/>
    </w:rPr>
  </w:style>
  <w:style w:type="paragraph" w:styleId="aa">
    <w:name w:val="footnote text"/>
    <w:basedOn w:val="a"/>
    <w:link w:val="ab"/>
    <w:uiPriority w:val="99"/>
    <w:semiHidden/>
    <w:unhideWhenUsed/>
    <w:rsid w:val="005A5385"/>
    <w:pPr>
      <w:ind w:firstLine="0"/>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5A5385"/>
    <w:rPr>
      <w:sz w:val="20"/>
      <w:szCs w:val="20"/>
    </w:rPr>
  </w:style>
  <w:style w:type="character" w:styleId="ac">
    <w:name w:val="footnote reference"/>
    <w:basedOn w:val="a0"/>
    <w:uiPriority w:val="99"/>
    <w:semiHidden/>
    <w:unhideWhenUsed/>
    <w:rsid w:val="005A5385"/>
    <w:rPr>
      <w:vertAlign w:val="superscript"/>
    </w:rPr>
  </w:style>
  <w:style w:type="paragraph" w:styleId="ad">
    <w:name w:val="List Paragraph"/>
    <w:basedOn w:val="a"/>
    <w:uiPriority w:val="34"/>
    <w:qFormat/>
    <w:rsid w:val="00FE0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D2F9-2A40-4526-8431-F1AEA89C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102</Pages>
  <Words>47858</Words>
  <Characters>272796</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User</cp:lastModifiedBy>
  <cp:revision>4</cp:revision>
  <cp:lastPrinted>2020-12-29T09:39:00Z</cp:lastPrinted>
  <dcterms:created xsi:type="dcterms:W3CDTF">2020-12-29T09:16:00Z</dcterms:created>
  <dcterms:modified xsi:type="dcterms:W3CDTF">2020-12-30T10:40:00Z</dcterms:modified>
</cp:coreProperties>
</file>