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D" w:rsidRPr="009F2598" w:rsidRDefault="00D94A7D" w:rsidP="00D94A7D">
      <w:pPr>
        <w:jc w:val="right"/>
        <w:rPr>
          <w:rFonts w:ascii="Times New Roman" w:hAnsi="Times New Roman" w:cs="Times New Roman"/>
          <w:sz w:val="24"/>
          <w:szCs w:val="24"/>
        </w:rPr>
      </w:pPr>
      <w:r w:rsidRPr="009F25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4A7D" w:rsidRPr="009F2598" w:rsidRDefault="00D94A7D" w:rsidP="00D94A7D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</w:rPr>
      </w:pPr>
      <w:r w:rsidRPr="009F25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</w:rPr>
        <w:t>Услуги сиделок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3"/>
        <w:gridCol w:w="7178"/>
      </w:tblGrid>
      <w:tr w:rsidR="00D94A7D" w:rsidRPr="009F2598" w:rsidTr="00D94A7D">
        <w:tc>
          <w:tcPr>
            <w:tcW w:w="1250" w:type="pct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Категории граждан </w:t>
            </w:r>
          </w:p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для </w:t>
            </w:r>
            <w:r w:rsidRPr="009F2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признания </w:t>
            </w:r>
            <w:proofErr w:type="gramStart"/>
            <w:r w:rsidRPr="009F2598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нуждающимися</w:t>
            </w:r>
            <w:proofErr w:type="gramEnd"/>
          </w:p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социальном обслуживании</w:t>
            </w:r>
          </w:p>
        </w:tc>
        <w:tc>
          <w:tcPr>
            <w:tcW w:w="3750" w:type="pct"/>
          </w:tcPr>
          <w:p w:rsidR="00D94A7D" w:rsidRPr="009F2598" w:rsidRDefault="00D94A7D" w:rsidP="00F54C5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Одиноко проживающие или не имеющие родственников либо, родственники которых не могут обеспечивать постоянный уход в силу своей нетру</w:t>
            </w:r>
            <w:bookmarkStart w:id="0" w:name="_GoBack"/>
            <w:bookmarkEnd w:id="0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доспособности, либо отдаленности проживания, либо занятости на постоянном месте работы, условий для реализации основных жизненных потребностей </w:t>
            </w:r>
            <w:r w:rsidRPr="009F2598"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стационарного лечения в результате перенесенных хирургических операций, травм опорно-двигательного аппарата, заболеваний, связанных с нарушениями кровоснабжения.</w:t>
            </w:r>
          </w:p>
        </w:tc>
      </w:tr>
      <w:tr w:rsidR="00D94A7D" w:rsidRPr="009F2598" w:rsidTr="00D94A7D">
        <w:tc>
          <w:tcPr>
            <w:tcW w:w="1250" w:type="pct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Состав </w:t>
            </w:r>
          </w:p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набора услуг</w:t>
            </w:r>
          </w:p>
        </w:tc>
        <w:tc>
          <w:tcPr>
            <w:tcW w:w="3750" w:type="pct"/>
          </w:tcPr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оказание услуг общего ухода за получателем социальных услуг;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организация приема пищи и проведение кормления при уходе за получателем социальных услуг;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выполнение рекомендаций врача по уходу за получателем социальных услуг;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 получателю социальных услуг;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уход за неизлечимо больным получателем социальных услуг;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при уходе за получателем социальных услуг;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выполнение поручений по ведению домашнего хозяйства при уходе за получателем социальных услуг;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содействие получателю социальных услуг в получении социальной помощи</w:t>
            </w:r>
          </w:p>
        </w:tc>
      </w:tr>
      <w:tr w:rsidR="00D94A7D" w:rsidRPr="009F2598" w:rsidTr="00D94A7D">
        <w:tc>
          <w:tcPr>
            <w:tcW w:w="1250" w:type="pct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Объем и продолжительность предоставления услуг</w:t>
            </w:r>
          </w:p>
        </w:tc>
        <w:tc>
          <w:tcPr>
            <w:tcW w:w="3750" w:type="pct"/>
          </w:tcPr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Исходя из оценки индивидуальной нуждаемости гражданина, в том числе наличия родственного ухода: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- 4 или 8 часов, 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 до 7 дней в неделю;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 до 28 календарных дней</w:t>
            </w:r>
          </w:p>
        </w:tc>
      </w:tr>
      <w:tr w:rsidR="00D94A7D" w:rsidRPr="009F2598" w:rsidTr="00D94A7D">
        <w:tc>
          <w:tcPr>
            <w:tcW w:w="1250" w:type="pct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Стоимость услуги</w:t>
            </w:r>
          </w:p>
        </w:tc>
        <w:tc>
          <w:tcPr>
            <w:tcW w:w="3750" w:type="pct"/>
          </w:tcPr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AFAFA"/>
              </w:rPr>
              <w:t>Бесплатно предоставляется: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 участникам и инвалидам Великой Отечественной войны;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bCs/>
                <w:sz w:val="24"/>
                <w:szCs w:val="24"/>
              </w:rPr>
              <w:t>- лицам, пострадавшим в результате чрезвычайных ситуаций, вооруженных межнациональных (межэтнических) конфликтов;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- </w:t>
            </w: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если размер среднедушевого дохода получателя социальных услуг не превышает полуторную величину прожиточного минимума, установленного в Ярославской области для основных социально-демографических групп населения на дату обращения (на 2022 год </w:t>
            </w:r>
            <w:r w:rsidR="0052363C"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полуторная </w:t>
            </w: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в Ярославской области для: трудоспособного населения - </w:t>
            </w:r>
            <w:r w:rsidR="0052363C" w:rsidRPr="009F2598">
              <w:rPr>
                <w:rFonts w:ascii="Times New Roman" w:hAnsi="Times New Roman" w:cs="Times New Roman"/>
                <w:sz w:val="24"/>
                <w:szCs w:val="24"/>
              </w:rPr>
              <w:t>19449</w:t>
            </w: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пенсионеров - </w:t>
            </w:r>
            <w:r w:rsidR="0052363C" w:rsidRPr="009F2598">
              <w:rPr>
                <w:rFonts w:ascii="Times New Roman" w:hAnsi="Times New Roman" w:cs="Times New Roman"/>
                <w:sz w:val="24"/>
                <w:szCs w:val="24"/>
              </w:rPr>
              <w:t>15345</w:t>
            </w: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рублей).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Платное предоставление</w:t>
            </w: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- в случае превышения среднедушевого дохода полуторной величины прожиточного минимума, стоимость услуги сиделок рассчитывается индивидуально с учетом среднедушевого дохода гражданина.</w:t>
            </w:r>
          </w:p>
        </w:tc>
      </w:tr>
    </w:tbl>
    <w:p w:rsidR="00D94A7D" w:rsidRPr="009F2598" w:rsidRDefault="00D94A7D" w:rsidP="00D94A7D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</w:pPr>
    </w:p>
    <w:p w:rsidR="00D94A7D" w:rsidRPr="009F2598" w:rsidRDefault="00D94A7D" w:rsidP="00D94A7D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</w:pPr>
    </w:p>
    <w:p w:rsidR="00D94A7D" w:rsidRPr="009F2598" w:rsidRDefault="00D94A7D" w:rsidP="00D94A7D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</w:pPr>
    </w:p>
    <w:p w:rsidR="00D94A7D" w:rsidRPr="009F2598" w:rsidRDefault="00D94A7D" w:rsidP="00D94A7D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</w:pPr>
    </w:p>
    <w:p w:rsidR="00D94A7D" w:rsidRPr="009F2598" w:rsidRDefault="00D94A7D" w:rsidP="00D94A7D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</w:rPr>
      </w:pPr>
      <w:r w:rsidRPr="009F25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AFAFA"/>
        </w:rPr>
        <w:lastRenderedPageBreak/>
        <w:t>Услуги помощников по уходу</w:t>
      </w:r>
    </w:p>
    <w:tbl>
      <w:tblPr>
        <w:tblStyle w:val="a3"/>
        <w:tblW w:w="9643" w:type="dxa"/>
        <w:tblLayout w:type="fixed"/>
        <w:tblLook w:val="04A0" w:firstRow="1" w:lastRow="0" w:firstColumn="1" w:lastColumn="0" w:noHBand="0" w:noVBand="1"/>
      </w:tblPr>
      <w:tblGrid>
        <w:gridCol w:w="2093"/>
        <w:gridCol w:w="7550"/>
      </w:tblGrid>
      <w:tr w:rsidR="00D94A7D" w:rsidRPr="009F2598" w:rsidTr="00D94A7D">
        <w:tc>
          <w:tcPr>
            <w:tcW w:w="2093" w:type="dxa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 xml:space="preserve">Категории граждан </w:t>
            </w:r>
          </w:p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 xml:space="preserve">для </w:t>
            </w:r>
            <w:r w:rsidRPr="009F25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признания </w:t>
            </w:r>
            <w:proofErr w:type="gramStart"/>
            <w:r w:rsidRPr="009F2598">
              <w:rPr>
                <w:rFonts w:ascii="Times New Roman" w:hAnsi="Times New Roman" w:cs="Times New Roman"/>
                <w:b/>
                <w:sz w:val="23"/>
                <w:szCs w:val="23"/>
              </w:rPr>
              <w:t>нуждающимися</w:t>
            </w:r>
            <w:proofErr w:type="gramEnd"/>
          </w:p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sz w:val="23"/>
                <w:szCs w:val="23"/>
              </w:rPr>
              <w:t>в социальном обслуживании</w:t>
            </w:r>
          </w:p>
        </w:tc>
        <w:tc>
          <w:tcPr>
            <w:tcW w:w="7550" w:type="dxa"/>
          </w:tcPr>
          <w:p w:rsidR="00D94A7D" w:rsidRPr="009F2598" w:rsidRDefault="00D94A7D" w:rsidP="00F54C5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- </w:t>
            </w: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>граждане с психическими расстройствами в стадии ремиссии</w:t>
            </w: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, не требующими назначения принудительных мер медицинского характера, </w:t>
            </w: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>или с ранними старческими деменциями</w:t>
            </w: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, при наличии реабилитационного потенциала к самостоятельному проживанию в домашней среде, выработке (сохранению) навыков, обеспечивающих максимально возможную самостоятельность в повседневной жизнедеятельности;</w:t>
            </w:r>
          </w:p>
          <w:p w:rsidR="00D94A7D" w:rsidRPr="009F2598" w:rsidRDefault="00D94A7D" w:rsidP="00F54C5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proofErr w:type="gramStart"/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- граждане, которые являются одиноко проживающими или не имеют родственников, либо родственники которых не могут обеспечивать постоянный уход в силу своей нетрудоспособности, либо отдаленности проживания, либо занятости на постоянном месте работы, условий для реализации основных жизненных потребностей </w:t>
            </w: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>после завершения стационарного лечения в результате перенесенных хирургических операций, травм опорно-двигательного аппарата, заболеваний, связанных с нарушениями кровоснабжения.</w:t>
            </w:r>
            <w:proofErr w:type="gramEnd"/>
          </w:p>
        </w:tc>
      </w:tr>
      <w:tr w:rsidR="00D94A7D" w:rsidRPr="009F2598" w:rsidTr="00D94A7D">
        <w:tc>
          <w:tcPr>
            <w:tcW w:w="2093" w:type="dxa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 xml:space="preserve">Состав </w:t>
            </w:r>
          </w:p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>набора услуг</w:t>
            </w:r>
          </w:p>
        </w:tc>
        <w:tc>
          <w:tcPr>
            <w:tcW w:w="7550" w:type="dxa"/>
          </w:tcPr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- помощь в планировании, выборе и приобретении продовольственных и промышленных товаров, средств санитарии и гигиены, средств ухода, книг, газет, журналов, лекарственных средств и изделий медицинского назначения по рецептам врачей; </w:t>
            </w:r>
          </w:p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помощь в приготовлении пищи в случае болезни или плохого самочувствия получателя социальных услуг;</w:t>
            </w:r>
          </w:p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помощь в выборе блюд, подготовке продуктов и приготовлении пищи из продуктов, приобретенных за счет средств получателя социальных услуг;</w:t>
            </w:r>
          </w:p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помощь в расчете и осуществлении оплаты за счет средств получателя социальных услуг жилищно-коммунальных услуг и услуг связи;</w:t>
            </w:r>
          </w:p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помощь в осуществлении сдачи за счет средств получателя социальных услуг вещей в стирку, химчистку, ремонт, и в их обратной доставке;</w:t>
            </w:r>
          </w:p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помощь в организации и осуществлении ухода за вещами, одеждой и обувью;</w:t>
            </w:r>
          </w:p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организация помощи в проведении ремонта и уборки жилых помещений;</w:t>
            </w:r>
          </w:p>
          <w:p w:rsidR="00D94A7D" w:rsidRPr="009F2598" w:rsidRDefault="00D94A7D" w:rsidP="00F54C5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оказание помощи при выполнении получателем социальных услуг гигиенических и бытовых процедур</w:t>
            </w:r>
          </w:p>
        </w:tc>
      </w:tr>
      <w:tr w:rsidR="00D94A7D" w:rsidRPr="009F2598" w:rsidTr="00D94A7D">
        <w:tc>
          <w:tcPr>
            <w:tcW w:w="2093" w:type="dxa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  <w:t>Объем и продолжительность предоставления услуг</w:t>
            </w:r>
          </w:p>
        </w:tc>
        <w:tc>
          <w:tcPr>
            <w:tcW w:w="7550" w:type="dxa"/>
          </w:tcPr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Исходя из оценки индивидуальной нуждаемости гражданина, в том числе наличия родственного ухода: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 xml:space="preserve">- 4 или 8 часов, 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до 5 дней в неделю;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до 31.12.2022 года</w:t>
            </w:r>
          </w:p>
        </w:tc>
      </w:tr>
      <w:tr w:rsidR="00D94A7D" w:rsidRPr="009F2598" w:rsidTr="00D94A7D">
        <w:tc>
          <w:tcPr>
            <w:tcW w:w="2093" w:type="dxa"/>
          </w:tcPr>
          <w:p w:rsidR="00D94A7D" w:rsidRPr="009F2598" w:rsidRDefault="00D94A7D" w:rsidP="00F54C5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AFAFA"/>
              </w:rPr>
              <w:t>Стоимость услуги</w:t>
            </w:r>
          </w:p>
        </w:tc>
        <w:tc>
          <w:tcPr>
            <w:tcW w:w="7550" w:type="dxa"/>
          </w:tcPr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Бесплатно предоставляется:</w:t>
            </w:r>
          </w:p>
          <w:p w:rsidR="00D94A7D" w:rsidRPr="009F2598" w:rsidRDefault="00D94A7D" w:rsidP="00F54C5C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</w:pPr>
            <w:r w:rsidRPr="009F25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AFAFA"/>
              </w:rPr>
              <w:t>- участникам и инвалидам Великой Отечественной войны;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F2598">
              <w:rPr>
                <w:rFonts w:ascii="Times New Roman" w:hAnsi="Times New Roman" w:cs="Times New Roman"/>
                <w:bCs/>
                <w:sz w:val="23"/>
                <w:szCs w:val="23"/>
              </w:rPr>
              <w:t>- лицам, пострадавшим в результате чрезвычайных ситуаций, вооруженных межнациональных (межэтнических) конфликтов;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2598">
              <w:rPr>
                <w:rFonts w:ascii="Times New Roman" w:hAnsi="Times New Roman" w:cs="Times New Roman"/>
                <w:sz w:val="23"/>
                <w:szCs w:val="23"/>
              </w:rPr>
              <w:t>-в случае</w:t>
            </w:r>
            <w:proofErr w:type="gramStart"/>
            <w:r w:rsidRPr="009F259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9F2598">
              <w:rPr>
                <w:rFonts w:ascii="Times New Roman" w:hAnsi="Times New Roman" w:cs="Times New Roman"/>
                <w:sz w:val="23"/>
                <w:szCs w:val="23"/>
              </w:rPr>
              <w:t xml:space="preserve"> если размер среднедушевого дохода получателя социальных услуг не превышает полуторную величину прожиточного минимума, установленного в Ярославской области для основных социально-демографических групп населения на дату обращения (</w:t>
            </w:r>
            <w:r w:rsidR="00335408" w:rsidRPr="009F2598">
              <w:rPr>
                <w:rFonts w:ascii="Times New Roman" w:hAnsi="Times New Roman" w:cs="Times New Roman"/>
                <w:sz w:val="24"/>
                <w:szCs w:val="24"/>
              </w:rPr>
              <w:t>на 2022 год полуторная величина прожиточного минимума в Ярославской области для: трудоспособного населения - 19449 рублей, пенсионеров - 15345 рублей</w:t>
            </w:r>
            <w:r w:rsidRPr="009F2598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2598">
              <w:rPr>
                <w:rFonts w:ascii="Times New Roman" w:hAnsi="Times New Roman" w:cs="Times New Roman"/>
                <w:sz w:val="23"/>
                <w:szCs w:val="23"/>
              </w:rPr>
              <w:t>Платно предоставляется:</w:t>
            </w:r>
          </w:p>
          <w:p w:rsidR="00D94A7D" w:rsidRPr="009F2598" w:rsidRDefault="00D94A7D" w:rsidP="00F54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F2598">
              <w:rPr>
                <w:rFonts w:ascii="Times New Roman" w:hAnsi="Times New Roman" w:cs="Times New Roman"/>
                <w:sz w:val="23"/>
                <w:szCs w:val="23"/>
              </w:rPr>
              <w:t>- в случае превышения среднедушевого дохода полуторной величины прожиточного минимума, стоимость услуги  рассчитывается индивидуально с учетом среднедушевого дохода гражданина.</w:t>
            </w:r>
          </w:p>
        </w:tc>
      </w:tr>
    </w:tbl>
    <w:p w:rsidR="00D94A7D" w:rsidRPr="009F2598" w:rsidRDefault="00D94A7D" w:rsidP="00D94A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</w:pPr>
    </w:p>
    <w:p w:rsidR="00713CD5" w:rsidRPr="009F2598" w:rsidRDefault="00D94A7D" w:rsidP="00D94A7D">
      <w:pPr>
        <w:jc w:val="right"/>
        <w:rPr>
          <w:rFonts w:ascii="Times New Roman" w:hAnsi="Times New Roman" w:cs="Times New Roman"/>
          <w:sz w:val="24"/>
          <w:szCs w:val="24"/>
        </w:rPr>
      </w:pPr>
      <w:r w:rsidRPr="009F259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4A7D" w:rsidRPr="009F2598" w:rsidRDefault="00D94A7D" w:rsidP="00D9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59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94A7D" w:rsidRPr="009F2598" w:rsidRDefault="00D94A7D" w:rsidP="00D9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598">
        <w:rPr>
          <w:rFonts w:ascii="Times New Roman" w:hAnsi="Times New Roman" w:cs="Times New Roman"/>
          <w:b/>
          <w:bCs/>
          <w:sz w:val="24"/>
          <w:szCs w:val="24"/>
        </w:rPr>
        <w:t>органов социальной защиты населения Ярославской области</w:t>
      </w:r>
    </w:p>
    <w:p w:rsidR="00D94A7D" w:rsidRPr="009F2598" w:rsidRDefault="00D94A7D" w:rsidP="00D94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2268"/>
        <w:gridCol w:w="3402"/>
      </w:tblGrid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 w:rsidP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социальной защиты населения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Телефоны, адреса электронной почты, официальные сайты в информационно-телекоммуникационной сети "Интернет"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152360, с. Большое Село, пл. Советская,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(48542) 2-19-98, 2-18-86, 2-14-47;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bselo-sobes@mail.ru;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http://большесельский-район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152170, пос. Борисоглебский, ул.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31а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(48539) 2-12-99, 2-15-79, 2-12-32, 2-15-70;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oszn.borg@mail.ru;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http://www.borisogleb.ru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Брейтовского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152760, с. Брейтово, ул. Советская,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(48545) 2-18-13, 2-16-41, 2-12-43, 2-11-54;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soc.breytovo@adm.yar.ru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152240, г. Гаврилов-Ям, ул.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(48534) 2-08-51, 2-45-51, 2-02-10;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oszn_gyam@mail.ru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152072, г. Данилов, ул.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Циммервальда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53а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(48538) 5-19-65, 5-21-65;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dansob@danilovmr.ru;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http://danilovmr.ru/index.php/coczashita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152470, г. Любим, ул. Набережная реки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(48543) 2-21-52;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uzsn.lubim@yandex.ru;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http://lubim.adm.yar.ru/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152830, г. Мышкин, пл. Успенская,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(48544) 2-22-69;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uszn.myshkin.adm@mail.ru;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http://myshkinmr.ru/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152730, с. Новый Некоуз, ул. Советская,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(48547) 2-16-76, 2-12-98, 2-11-38;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nekouzskoe-uszn@yandex.ru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r w:rsidRPr="009F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и труда администрации Некрасовского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152260, пос. </w:t>
            </w:r>
            <w:r w:rsidRPr="009F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Некрасовское, ул. Советская, д. 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(48531) 4-13-54, (48531) 4-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12-54;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sobes-62@mail.ru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152430, пос. Пречистое, ул. Ярославская, д.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(48549) 2-19-60, 2-18-73, 2-23-83, 2-17-19;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pervomay.oszn@mail.ru,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http://pervomayadm.ru/social-naya-podderzhka.html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152020, г. Переславль-Залесский, ул.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(48535) 3-07-58;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usznt@pereslavl.ru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152850, г. Пошехонье, ул. Набережная реки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Пертомки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(48546) 2-18-82;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uszn.posh@mail.ru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152153, г. Ростов, пл.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(48536) 6-28-93, 6-29-09;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sobesrostov@yandex.ru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социальной поддержке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населения администрации городского округа города Рыбинска Ярославской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152903, г. Рыбинск, ул.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Крестовая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тел.: (4855) 28-17-62;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dszn@rybadm.ru;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www.Rybinsk.ru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поддержки населения Рыбинского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152903, г. Рыбинск, ул. </w:t>
            </w:r>
            <w:proofErr w:type="gram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Крестовая</w:t>
            </w:r>
            <w:proofErr w:type="gram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, д. 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(4855) 22-23-03;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soc_selo_rybinsk@mail.ru;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http://www.admrmr.ru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труда и социального развития администрации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152300, г. Тутаев, просп. 50-летия Победы,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(48533) 2-32-45;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tutaev_soc@bk.ru; dtsr@tr.adm.yar.ru;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http://dtsr.tutaev.ru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и труда администрации </w:t>
            </w:r>
            <w:proofErr w:type="spellStart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9F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152610, г. Углич, ул. 2-я линия Рыбинского шоссе,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(48532) 2-18-34;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uso@socuglich.ru</w:t>
            </w:r>
          </w:p>
        </w:tc>
      </w:tr>
      <w:tr w:rsidR="00D94A7D" w:rsidRPr="009F2598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150003, г. Ярославль, ул. Зои Космодемьянской, д.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(4852) 32-17-42;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yarsocyr@mail.ru</w:t>
            </w:r>
          </w:p>
        </w:tc>
      </w:tr>
      <w:tr w:rsidR="00D94A7D" w:rsidRPr="00D94A7D" w:rsidTr="00D94A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150000, г. Ярославль, ул. Нахимсона,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(4852) 72-87-53, 30-52-56;</w:t>
            </w:r>
          </w:p>
          <w:p w:rsidR="00D94A7D" w:rsidRPr="009F2598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dsz@city-yar.ru;</w:t>
            </w:r>
          </w:p>
          <w:p w:rsidR="00D94A7D" w:rsidRPr="00D94A7D" w:rsidRDefault="00D9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8">
              <w:rPr>
                <w:rFonts w:ascii="Times New Roman" w:hAnsi="Times New Roman" w:cs="Times New Roman"/>
                <w:sz w:val="24"/>
                <w:szCs w:val="24"/>
              </w:rPr>
              <w:t>http://city-yaroslavl.ru/</w:t>
            </w:r>
          </w:p>
        </w:tc>
      </w:tr>
    </w:tbl>
    <w:p w:rsidR="00D94A7D" w:rsidRPr="00D94A7D" w:rsidRDefault="00D94A7D">
      <w:pPr>
        <w:rPr>
          <w:sz w:val="24"/>
          <w:szCs w:val="24"/>
        </w:rPr>
      </w:pPr>
    </w:p>
    <w:sectPr w:rsidR="00D94A7D" w:rsidRPr="00D94A7D" w:rsidSect="00D94A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7D"/>
    <w:rsid w:val="000046CD"/>
    <w:rsid w:val="000103A8"/>
    <w:rsid w:val="00013909"/>
    <w:rsid w:val="00036E62"/>
    <w:rsid w:val="000611F3"/>
    <w:rsid w:val="00077FAB"/>
    <w:rsid w:val="0008551F"/>
    <w:rsid w:val="000A6B39"/>
    <w:rsid w:val="000D1BFD"/>
    <w:rsid w:val="000F39AD"/>
    <w:rsid w:val="001138DE"/>
    <w:rsid w:val="001453D3"/>
    <w:rsid w:val="00151854"/>
    <w:rsid w:val="00152E38"/>
    <w:rsid w:val="001574FD"/>
    <w:rsid w:val="001C5B22"/>
    <w:rsid w:val="001C7B0E"/>
    <w:rsid w:val="001E0013"/>
    <w:rsid w:val="002037AA"/>
    <w:rsid w:val="00204A77"/>
    <w:rsid w:val="00217179"/>
    <w:rsid w:val="002616C6"/>
    <w:rsid w:val="00266BD3"/>
    <w:rsid w:val="002718FE"/>
    <w:rsid w:val="0029714E"/>
    <w:rsid w:val="002B70CB"/>
    <w:rsid w:val="002C3397"/>
    <w:rsid w:val="002D29B5"/>
    <w:rsid w:val="002D7306"/>
    <w:rsid w:val="002F73D3"/>
    <w:rsid w:val="00330529"/>
    <w:rsid w:val="00335408"/>
    <w:rsid w:val="003640D4"/>
    <w:rsid w:val="003A2BBF"/>
    <w:rsid w:val="003C3935"/>
    <w:rsid w:val="003D4AFC"/>
    <w:rsid w:val="003E387D"/>
    <w:rsid w:val="003F5783"/>
    <w:rsid w:val="00400024"/>
    <w:rsid w:val="0041785A"/>
    <w:rsid w:val="00425683"/>
    <w:rsid w:val="004300EF"/>
    <w:rsid w:val="004345B8"/>
    <w:rsid w:val="00473868"/>
    <w:rsid w:val="004827BF"/>
    <w:rsid w:val="004953F6"/>
    <w:rsid w:val="00495623"/>
    <w:rsid w:val="004E4B3A"/>
    <w:rsid w:val="004F062B"/>
    <w:rsid w:val="00500BEB"/>
    <w:rsid w:val="0052363C"/>
    <w:rsid w:val="00536E85"/>
    <w:rsid w:val="00561C5D"/>
    <w:rsid w:val="00586E6C"/>
    <w:rsid w:val="005B4F33"/>
    <w:rsid w:val="005E15F2"/>
    <w:rsid w:val="005E7347"/>
    <w:rsid w:val="005F7033"/>
    <w:rsid w:val="006047B6"/>
    <w:rsid w:val="00617604"/>
    <w:rsid w:val="006243D0"/>
    <w:rsid w:val="00625609"/>
    <w:rsid w:val="006316C6"/>
    <w:rsid w:val="00645EC1"/>
    <w:rsid w:val="00651A2B"/>
    <w:rsid w:val="006720F9"/>
    <w:rsid w:val="006B673E"/>
    <w:rsid w:val="006C7D04"/>
    <w:rsid w:val="00705F01"/>
    <w:rsid w:val="00707209"/>
    <w:rsid w:val="00713CD5"/>
    <w:rsid w:val="007163FF"/>
    <w:rsid w:val="00732F98"/>
    <w:rsid w:val="0073778F"/>
    <w:rsid w:val="00777DBE"/>
    <w:rsid w:val="007825DE"/>
    <w:rsid w:val="007A0A53"/>
    <w:rsid w:val="007B1170"/>
    <w:rsid w:val="007B269E"/>
    <w:rsid w:val="007D7DCA"/>
    <w:rsid w:val="007E69E6"/>
    <w:rsid w:val="007F6AC6"/>
    <w:rsid w:val="00812111"/>
    <w:rsid w:val="00813B48"/>
    <w:rsid w:val="00831392"/>
    <w:rsid w:val="00850A83"/>
    <w:rsid w:val="00852C31"/>
    <w:rsid w:val="008A6AAC"/>
    <w:rsid w:val="008F3989"/>
    <w:rsid w:val="00923066"/>
    <w:rsid w:val="00963329"/>
    <w:rsid w:val="009922E3"/>
    <w:rsid w:val="009A0263"/>
    <w:rsid w:val="009A371A"/>
    <w:rsid w:val="009B2911"/>
    <w:rsid w:val="009F2598"/>
    <w:rsid w:val="00A437F7"/>
    <w:rsid w:val="00A53F42"/>
    <w:rsid w:val="00A54097"/>
    <w:rsid w:val="00A615F9"/>
    <w:rsid w:val="00AB5A50"/>
    <w:rsid w:val="00AB6643"/>
    <w:rsid w:val="00AB7CA0"/>
    <w:rsid w:val="00AD788B"/>
    <w:rsid w:val="00AE09E7"/>
    <w:rsid w:val="00AE6D91"/>
    <w:rsid w:val="00B01ADF"/>
    <w:rsid w:val="00B1289B"/>
    <w:rsid w:val="00B1765C"/>
    <w:rsid w:val="00B416E5"/>
    <w:rsid w:val="00B41D03"/>
    <w:rsid w:val="00B5645A"/>
    <w:rsid w:val="00B82FEE"/>
    <w:rsid w:val="00BA4732"/>
    <w:rsid w:val="00BE62BC"/>
    <w:rsid w:val="00C056E1"/>
    <w:rsid w:val="00C10CDC"/>
    <w:rsid w:val="00C120EF"/>
    <w:rsid w:val="00C470CC"/>
    <w:rsid w:val="00C47C37"/>
    <w:rsid w:val="00C52B5C"/>
    <w:rsid w:val="00C76E9E"/>
    <w:rsid w:val="00C96BA6"/>
    <w:rsid w:val="00CA7A79"/>
    <w:rsid w:val="00CC6EA9"/>
    <w:rsid w:val="00D23969"/>
    <w:rsid w:val="00D24494"/>
    <w:rsid w:val="00D3038D"/>
    <w:rsid w:val="00D41AF4"/>
    <w:rsid w:val="00D44CDF"/>
    <w:rsid w:val="00D85DAC"/>
    <w:rsid w:val="00D94A7D"/>
    <w:rsid w:val="00DA12C3"/>
    <w:rsid w:val="00DA38BA"/>
    <w:rsid w:val="00DB69F4"/>
    <w:rsid w:val="00DC6E52"/>
    <w:rsid w:val="00E14F36"/>
    <w:rsid w:val="00E2223F"/>
    <w:rsid w:val="00E32707"/>
    <w:rsid w:val="00E43572"/>
    <w:rsid w:val="00E53C63"/>
    <w:rsid w:val="00EA068D"/>
    <w:rsid w:val="00EA494B"/>
    <w:rsid w:val="00EC0C7E"/>
    <w:rsid w:val="00EC221C"/>
    <w:rsid w:val="00ED05EA"/>
    <w:rsid w:val="00ED3B85"/>
    <w:rsid w:val="00ED4B94"/>
    <w:rsid w:val="00EF7670"/>
    <w:rsid w:val="00F2665C"/>
    <w:rsid w:val="00F5652B"/>
    <w:rsid w:val="00F94BE1"/>
    <w:rsid w:val="00FB7858"/>
    <w:rsid w:val="00FE1D11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Любовь Балчиновна</dc:creator>
  <cp:lastModifiedBy>Балданова Любовь Балчиновна</cp:lastModifiedBy>
  <cp:revision>6</cp:revision>
  <cp:lastPrinted>2022-06-29T12:46:00Z</cp:lastPrinted>
  <dcterms:created xsi:type="dcterms:W3CDTF">2022-06-29T12:40:00Z</dcterms:created>
  <dcterms:modified xsi:type="dcterms:W3CDTF">2022-06-30T05:47:00Z</dcterms:modified>
</cp:coreProperties>
</file>